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0D2D58" w:rsidRDefault="000D2D58" w:rsidP="00C77B7E">
      <w:pPr>
        <w:jc w:val="center"/>
        <w:rPr>
          <w:color w:val="C00000"/>
          <w:sz w:val="72"/>
          <w:szCs w:val="72"/>
        </w:rPr>
      </w:pPr>
    </w:p>
    <w:p w:rsidR="00C77B7E" w:rsidRDefault="00B51140" w:rsidP="00C77B7E">
      <w:pPr>
        <w:jc w:val="center"/>
        <w:rPr>
          <w:color w:val="C00000"/>
          <w:sz w:val="72"/>
          <w:szCs w:val="72"/>
        </w:rPr>
      </w:pPr>
      <w:r>
        <w:rPr>
          <w:color w:val="C00000"/>
          <w:sz w:val="72"/>
          <w:szCs w:val="72"/>
        </w:rPr>
        <w:t xml:space="preserve"> </w:t>
      </w:r>
      <w:r w:rsidR="00A62FEC" w:rsidRPr="00A62FEC">
        <w:rPr>
          <w:color w:val="C00000"/>
          <w:sz w:val="72"/>
          <w:szCs w:val="72"/>
        </w:rPr>
        <w:t>OUR VISION</w:t>
      </w:r>
    </w:p>
    <w:p w:rsidR="000D2D58" w:rsidRDefault="000D2D58" w:rsidP="000206D3">
      <w:pPr>
        <w:spacing w:line="480" w:lineRule="auto"/>
        <w:jc w:val="center"/>
        <w:rPr>
          <w:rFonts w:ascii="Comic Sans MS" w:eastAsia="Times New Roman" w:hAnsi="Comic Sans MS" w:cs="Arial"/>
          <w:sz w:val="24"/>
          <w:szCs w:val="24"/>
          <w:lang w:eastAsia="en-GB"/>
        </w:rPr>
      </w:pPr>
    </w:p>
    <w:p w:rsidR="007A0885" w:rsidRPr="007A0885" w:rsidRDefault="00A62FEC" w:rsidP="007A0885">
      <w:pPr>
        <w:spacing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Our commitment as a provider of high quality, personalised support services is to promote and enable you to take control of your life and gain more independence at a pace that suits you.</w:t>
      </w:r>
    </w:p>
    <w:p w:rsidR="00A62FEC" w:rsidRPr="00A62FEC" w:rsidRDefault="00A62FEC" w:rsidP="000206D3">
      <w:pPr>
        <w:spacing w:before="100" w:beforeAutospacing="1" w:after="100" w:afterAutospacing="1"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We are committed to having an honest, open, approachable and person centred culture so that you can grow in the way you want to and know we are there when you need us – we do what we say and say what we do!</w:t>
      </w:r>
    </w:p>
    <w:p w:rsidR="00A62FEC" w:rsidRPr="00A62FEC" w:rsidRDefault="00A62FEC" w:rsidP="000206D3">
      <w:pPr>
        <w:spacing w:before="100" w:beforeAutospacing="1" w:after="100" w:afterAutospacing="1"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We are committed in finding local teams of support workers that will work best with you and for you. Wherever possible, you can be involved in the recruitment and selection of a team for your support package</w:t>
      </w:r>
    </w:p>
    <w:p w:rsidR="005B219C" w:rsidRDefault="005B219C" w:rsidP="000206D3">
      <w:pPr>
        <w:spacing w:line="480" w:lineRule="auto"/>
        <w:jc w:val="center"/>
        <w:rPr>
          <w:rFonts w:ascii="Comic Sans MS" w:hAnsi="Comic Sans MS" w:cs="Arial"/>
          <w:color w:val="C00000"/>
          <w:sz w:val="72"/>
          <w:szCs w:val="72"/>
        </w:rPr>
      </w:pPr>
    </w:p>
    <w:p w:rsidR="00C77B7E" w:rsidRDefault="00A62FEC" w:rsidP="000206D3">
      <w:pPr>
        <w:jc w:val="center"/>
        <w:rPr>
          <w:rFonts w:ascii="Comic Sans MS" w:hAnsi="Comic Sans MS" w:cs="Arial"/>
          <w:color w:val="C00000"/>
          <w:sz w:val="72"/>
          <w:szCs w:val="72"/>
        </w:rPr>
      </w:pPr>
      <w:r w:rsidRPr="00A62FEC">
        <w:rPr>
          <w:rFonts w:ascii="Comic Sans MS" w:hAnsi="Comic Sans MS" w:cs="Arial"/>
          <w:color w:val="C00000"/>
          <w:sz w:val="72"/>
          <w:szCs w:val="72"/>
        </w:rPr>
        <w:lastRenderedPageBreak/>
        <w:t>OUR MISSION</w:t>
      </w:r>
    </w:p>
    <w:p w:rsidR="000206D3" w:rsidRPr="000206D3" w:rsidRDefault="005B219C" w:rsidP="000206D3">
      <w:pPr>
        <w:rPr>
          <w:rFonts w:ascii="Comic Sans MS" w:hAnsi="Comic Sans MS" w:cs="Arial"/>
          <w:sz w:val="24"/>
          <w:szCs w:val="24"/>
        </w:rPr>
      </w:pPr>
      <w:r w:rsidRPr="000206D3">
        <w:rPr>
          <w:rFonts w:ascii="Comic Sans MS" w:hAnsi="Comic Sans MS" w:cs="Arial"/>
          <w:sz w:val="24"/>
          <w:szCs w:val="24"/>
        </w:rPr>
        <w:t>Stepping Stones Services aims to provide high quality care in a homely and friendly atmosphere.</w:t>
      </w:r>
      <w:r w:rsidR="00C77B7E" w:rsidRPr="000206D3">
        <w:rPr>
          <w:rFonts w:ascii="Comic Sans MS" w:hAnsi="Comic Sans MS" w:cs="Arial"/>
          <w:sz w:val="24"/>
          <w:szCs w:val="24"/>
        </w:rPr>
        <w:t xml:space="preserve"> </w:t>
      </w:r>
      <w:r w:rsidRPr="000206D3">
        <w:rPr>
          <w:rFonts w:ascii="Comic Sans MS" w:hAnsi="Comic Sans MS" w:cs="Arial"/>
          <w:sz w:val="24"/>
          <w:szCs w:val="24"/>
        </w:rPr>
        <w:t>At Stepping Stones Services our Promise to service users is to:</w:t>
      </w:r>
    </w:p>
    <w:p w:rsidR="005B219C" w:rsidRPr="000206D3" w:rsidRDefault="005B219C" w:rsidP="000206D3">
      <w:pPr>
        <w:rPr>
          <w:rFonts w:ascii="Comic Sans MS" w:hAnsi="Comic Sans MS" w:cs="Arial"/>
          <w:color w:val="C00000"/>
          <w:sz w:val="24"/>
          <w:szCs w:val="24"/>
        </w:rPr>
      </w:pPr>
      <w:r w:rsidRPr="000206D3">
        <w:rPr>
          <w:rFonts w:ascii="Comic Sans MS" w:hAnsi="Comic Sans MS" w:cs="Arial"/>
          <w:sz w:val="24"/>
          <w:szCs w:val="24"/>
        </w:rPr>
        <w:t xml:space="preserve"> Ensure you are included in decisions with every aspect of your support, providing a support worker who has similar interests and values and is trained to meet your health and welfare needs</w:t>
      </w:r>
    </w:p>
    <w:p w:rsidR="000206D3" w:rsidRPr="000206D3" w:rsidRDefault="005B219C" w:rsidP="000206D3">
      <w:pPr>
        <w:pStyle w:val="NormalWeb"/>
        <w:rPr>
          <w:rFonts w:ascii="Comic Sans MS" w:hAnsi="Comic Sans MS" w:cs="Arial"/>
        </w:rPr>
      </w:pPr>
      <w:r w:rsidRPr="000206D3">
        <w:rPr>
          <w:rFonts w:ascii="Comic Sans MS" w:hAnsi="Comic Sans MS" w:cs="Arial"/>
        </w:rPr>
        <w:t>Respect your individuality, your rights and choices whilst maintaining your Independence.</w:t>
      </w:r>
    </w:p>
    <w:p w:rsidR="005B219C" w:rsidRPr="000206D3" w:rsidRDefault="005B219C" w:rsidP="000206D3">
      <w:pPr>
        <w:pStyle w:val="NormalWeb"/>
        <w:rPr>
          <w:rFonts w:ascii="Comic Sans MS" w:hAnsi="Comic Sans MS" w:cs="Arial"/>
        </w:rPr>
      </w:pPr>
      <w:r w:rsidRPr="000206D3">
        <w:rPr>
          <w:rFonts w:ascii="Comic Sans MS" w:hAnsi="Comic Sans MS" w:cs="Arial"/>
        </w:rPr>
        <w:t>Help others understand how to support you in this way</w:t>
      </w:r>
    </w:p>
    <w:p w:rsidR="005B219C" w:rsidRPr="000206D3" w:rsidRDefault="005B219C" w:rsidP="000206D3">
      <w:pPr>
        <w:pStyle w:val="NormalWeb"/>
        <w:rPr>
          <w:rFonts w:ascii="Comic Sans MS" w:hAnsi="Comic Sans MS" w:cs="Arial"/>
        </w:rPr>
      </w:pPr>
      <w:r w:rsidRPr="000206D3">
        <w:rPr>
          <w:rFonts w:ascii="Comic Sans MS" w:hAnsi="Comic Sans MS" w:cs="Arial"/>
        </w:rPr>
        <w:t>Ensure you are informed with the right information to make best choices</w:t>
      </w:r>
    </w:p>
    <w:p w:rsidR="005B219C" w:rsidRPr="000206D3" w:rsidRDefault="005B219C" w:rsidP="000206D3">
      <w:pPr>
        <w:pStyle w:val="NormalWeb"/>
        <w:rPr>
          <w:rFonts w:ascii="Comic Sans MS" w:hAnsi="Comic Sans MS" w:cs="Arial"/>
        </w:rPr>
      </w:pPr>
      <w:r w:rsidRPr="000206D3">
        <w:rPr>
          <w:rFonts w:ascii="Comic Sans MS" w:hAnsi="Comic Sans MS" w:cs="Arial"/>
        </w:rPr>
        <w:t>We want to help you have and maintain personal relationships, to support you</w:t>
      </w:r>
    </w:p>
    <w:p w:rsidR="005B219C" w:rsidRPr="000206D3" w:rsidRDefault="005B219C" w:rsidP="000206D3">
      <w:pPr>
        <w:pStyle w:val="NormalWeb"/>
        <w:rPr>
          <w:rFonts w:ascii="Comic Sans MS" w:hAnsi="Comic Sans MS" w:cs="Arial"/>
        </w:rPr>
      </w:pPr>
      <w:r w:rsidRPr="000206D3">
        <w:rPr>
          <w:rFonts w:ascii="Comic Sans MS" w:hAnsi="Comic Sans MS" w:cs="Arial"/>
        </w:rPr>
        <w:t>To meet new people in whatever settings you choose as well as have holidays and breaks of your own choice</w:t>
      </w:r>
    </w:p>
    <w:p w:rsidR="005B219C" w:rsidRPr="000206D3" w:rsidRDefault="005B219C" w:rsidP="000206D3">
      <w:pPr>
        <w:pStyle w:val="NormalWeb"/>
        <w:rPr>
          <w:rFonts w:ascii="Comic Sans MS" w:hAnsi="Comic Sans MS" w:cs="Arial"/>
        </w:rPr>
      </w:pPr>
      <w:r w:rsidRPr="000206D3">
        <w:rPr>
          <w:rFonts w:ascii="Comic Sans MS" w:hAnsi="Comic Sans MS" w:cs="Arial"/>
        </w:rPr>
        <w:t>Support you to live safely and to have a warm and comfortable environment</w:t>
      </w:r>
    </w:p>
    <w:p w:rsidR="005B219C" w:rsidRPr="000206D3" w:rsidRDefault="000206D3" w:rsidP="000206D3">
      <w:pPr>
        <w:pStyle w:val="NormalWeb"/>
        <w:rPr>
          <w:rFonts w:ascii="Comic Sans MS" w:hAnsi="Comic Sans MS" w:cs="Arial"/>
        </w:rPr>
      </w:pPr>
      <w:r w:rsidRPr="000206D3">
        <w:rPr>
          <w:rFonts w:ascii="Comic Sans MS" w:hAnsi="Comic Sans MS" w:cs="Arial"/>
        </w:rPr>
        <w:t>T</w:t>
      </w:r>
      <w:r w:rsidR="005B219C" w:rsidRPr="000206D3">
        <w:rPr>
          <w:rFonts w:ascii="Comic Sans MS" w:hAnsi="Comic Sans MS" w:cs="Arial"/>
        </w:rPr>
        <w:t>o make sure your medication is well managed and documented</w:t>
      </w:r>
    </w:p>
    <w:p w:rsidR="000206D3" w:rsidRPr="000206D3" w:rsidRDefault="005B219C" w:rsidP="000206D3">
      <w:pPr>
        <w:pStyle w:val="NormalWeb"/>
        <w:rPr>
          <w:rFonts w:ascii="Comic Sans MS" w:hAnsi="Comic Sans MS" w:cs="Arial"/>
        </w:rPr>
      </w:pPr>
      <w:r w:rsidRPr="000206D3">
        <w:rPr>
          <w:rFonts w:ascii="Comic Sans MS" w:hAnsi="Comic Sans MS" w:cs="Arial"/>
        </w:rPr>
        <w:t>To access healthcare and obtain relevant advice in the area where you live</w:t>
      </w:r>
    </w:p>
    <w:p w:rsidR="005B219C" w:rsidRPr="000206D3" w:rsidRDefault="005B219C" w:rsidP="000206D3">
      <w:pPr>
        <w:pStyle w:val="NormalWeb"/>
        <w:rPr>
          <w:rFonts w:ascii="Comic Sans MS" w:hAnsi="Comic Sans MS" w:cs="Arial"/>
        </w:rPr>
      </w:pPr>
      <w:r w:rsidRPr="000206D3">
        <w:rPr>
          <w:rFonts w:ascii="Comic Sans MS" w:hAnsi="Comic Sans MS" w:cs="Arial"/>
        </w:rPr>
        <w:t xml:space="preserve"> To support you with your mental and spiritual wellbeing</w:t>
      </w:r>
    </w:p>
    <w:p w:rsidR="005B219C" w:rsidRPr="000206D3" w:rsidRDefault="005B219C" w:rsidP="000206D3">
      <w:pPr>
        <w:pStyle w:val="NormalWeb"/>
        <w:rPr>
          <w:rFonts w:ascii="Comic Sans MS" w:hAnsi="Comic Sans MS" w:cs="Arial"/>
        </w:rPr>
      </w:pPr>
      <w:r w:rsidRPr="000206D3">
        <w:rPr>
          <w:rFonts w:ascii="Comic Sans MS" w:hAnsi="Comic Sans MS" w:cs="Arial"/>
        </w:rPr>
        <w:t>Uphold the human and citizenship rights of all who we support, and who visit them.</w:t>
      </w:r>
    </w:p>
    <w:p w:rsidR="005B219C" w:rsidRPr="000206D3" w:rsidRDefault="005B219C" w:rsidP="000206D3">
      <w:pPr>
        <w:pStyle w:val="NormalWeb"/>
        <w:rPr>
          <w:rFonts w:ascii="Comic Sans MS" w:hAnsi="Comic Sans MS" w:cs="Arial"/>
        </w:rPr>
      </w:pPr>
      <w:r w:rsidRPr="000206D3">
        <w:rPr>
          <w:rFonts w:ascii="Comic Sans MS" w:hAnsi="Comic Sans MS" w:cs="Arial"/>
        </w:rPr>
        <w:t>Recognise the individual uniqueness of Service Users and visitors and treat them with dignity and respect at all times.</w:t>
      </w:r>
    </w:p>
    <w:p w:rsidR="000206D3" w:rsidRPr="000206D3" w:rsidRDefault="005B219C" w:rsidP="000206D3">
      <w:pPr>
        <w:pStyle w:val="NormalWeb"/>
        <w:rPr>
          <w:rFonts w:ascii="Comic Sans MS" w:hAnsi="Comic Sans MS" w:cs="Arial"/>
        </w:rPr>
      </w:pPr>
      <w:r w:rsidRPr="000206D3">
        <w:rPr>
          <w:rFonts w:ascii="Comic Sans MS" w:hAnsi="Comic Sans MS" w:cs="Arial"/>
        </w:rPr>
        <w:t>Respect individual requirement for privacy at all times and treat all information relating to individuals in a confidential manner.</w:t>
      </w:r>
    </w:p>
    <w:p w:rsidR="005B219C" w:rsidRPr="005B219C" w:rsidRDefault="005B219C" w:rsidP="000206D3">
      <w:pPr>
        <w:pStyle w:val="NormalWeb"/>
        <w:rPr>
          <w:rFonts w:ascii="Comic Sans MS" w:hAnsi="Comic Sans MS" w:cs="Arial"/>
        </w:rPr>
      </w:pPr>
      <w:r w:rsidRPr="000206D3">
        <w:rPr>
          <w:rFonts w:ascii="Comic Sans MS" w:hAnsi="Comic Sans MS" w:cs="Arial"/>
        </w:rPr>
        <w:t>Recognise the individual need for personal fulfilment and offer individualised programmes of meaningful activity to satisfy that need of Service Users</w:t>
      </w:r>
      <w:r w:rsidRPr="005B219C">
        <w:rPr>
          <w:rFonts w:ascii="Comic Sans MS" w:hAnsi="Comic Sans MS" w:cs="Arial"/>
        </w:rPr>
        <w:t>.</w:t>
      </w:r>
    </w:p>
    <w:p w:rsidR="005B219C" w:rsidRPr="00C77B7E" w:rsidRDefault="008D5AC7" w:rsidP="008D5AC7">
      <w:pPr>
        <w:jc w:val="center"/>
        <w:rPr>
          <w:rFonts w:ascii="Comic Sans MS" w:hAnsi="Comic Sans MS" w:cs="Arial"/>
          <w:color w:val="C00000"/>
          <w:sz w:val="72"/>
          <w:szCs w:val="72"/>
        </w:rPr>
      </w:pPr>
      <w:r>
        <w:rPr>
          <w:rFonts w:ascii="Comic Sans MS" w:hAnsi="Comic Sans MS" w:cs="Arial"/>
          <w:color w:val="C00000"/>
          <w:sz w:val="72"/>
          <w:szCs w:val="72"/>
        </w:rPr>
        <w:lastRenderedPageBreak/>
        <w:t>Our P</w:t>
      </w:r>
      <w:r w:rsidR="00C77B7E" w:rsidRPr="00C77B7E">
        <w:rPr>
          <w:rFonts w:ascii="Comic Sans MS" w:hAnsi="Comic Sans MS" w:cs="Arial"/>
          <w:color w:val="C00000"/>
          <w:sz w:val="72"/>
          <w:szCs w:val="72"/>
        </w:rPr>
        <w:t>hilosophy</w:t>
      </w:r>
    </w:p>
    <w:p w:rsidR="00C77B7E" w:rsidRPr="00C77B7E" w:rsidRDefault="00C77B7E" w:rsidP="008D5AC7">
      <w:pPr>
        <w:pStyle w:val="NormalWeb"/>
        <w:spacing w:line="360" w:lineRule="auto"/>
        <w:jc w:val="center"/>
        <w:rPr>
          <w:rFonts w:ascii="Comic Sans MS" w:hAnsi="Comic Sans MS" w:cs="Arial"/>
        </w:rPr>
      </w:pPr>
      <w:r w:rsidRPr="00C77B7E">
        <w:rPr>
          <w:rFonts w:ascii="Comic Sans MS" w:hAnsi="Comic Sans MS" w:cs="Arial"/>
        </w:rPr>
        <w:t>Stepping Stones Services philosophy of care:</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All people who are involved Stepping Stones Services be they employees, clients or visitors will be treated with respect at all times.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We offer skilled care to enable people who we support to achieve their optimum state of health and well-being.</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We uphold the human and citizenship rights of all who are supported by us or work for Stepping Stones.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Individual choices and personal decision-making are the right of all Service Users and will be upheld by all the people who work at Stepping Stones Services.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The right of independence will be respected and encouraged for all Service Users.</w:t>
      </w:r>
    </w:p>
    <w:p w:rsidR="00C77B7E" w:rsidRPr="00C77B7E" w:rsidRDefault="008D5AC7" w:rsidP="008D5AC7">
      <w:pPr>
        <w:pStyle w:val="NormalWeb"/>
        <w:spacing w:line="360" w:lineRule="auto"/>
        <w:rPr>
          <w:rFonts w:ascii="Comic Sans MS" w:hAnsi="Comic Sans MS" w:cs="Arial"/>
        </w:rPr>
      </w:pPr>
      <w:r>
        <w:rPr>
          <w:rFonts w:ascii="Comic Sans MS" w:hAnsi="Comic Sans MS" w:cs="Arial"/>
        </w:rPr>
        <w:t>T</w:t>
      </w:r>
      <w:r w:rsidR="00C77B7E" w:rsidRPr="00C77B7E">
        <w:rPr>
          <w:rFonts w:ascii="Comic Sans MS" w:hAnsi="Comic Sans MS" w:cs="Arial"/>
        </w:rPr>
        <w:t>he individual uniqueness of Service Users and visitors will be recognised. They will be treated with dignity and respect at all times.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The individual requirement for privacy will be respected at all times and all information relating to individuals will be treated in a confidential manner.</w:t>
      </w:r>
    </w:p>
    <w:p w:rsidR="008D5AC7" w:rsidRDefault="00C77B7E" w:rsidP="008D5AC7">
      <w:pPr>
        <w:pStyle w:val="NormalWeb"/>
        <w:spacing w:line="360" w:lineRule="auto"/>
        <w:rPr>
          <w:rFonts w:ascii="Comic Sans MS" w:hAnsi="Comic Sans MS" w:cs="Arial"/>
        </w:rPr>
      </w:pPr>
      <w:r w:rsidRPr="00C77B7E">
        <w:rPr>
          <w:rFonts w:ascii="Comic Sans MS" w:hAnsi="Comic Sans MS" w:cs="Arial"/>
        </w:rPr>
        <w:t>We recognise the individual need for personal fulfilment and aim to offer personalised programmes of meaningful activity to satisfy the requirements of the Service User.</w:t>
      </w:r>
    </w:p>
    <w:p w:rsidR="002E6F61" w:rsidRPr="002E6F61" w:rsidRDefault="00B96046" w:rsidP="002E6F61">
      <w:pPr>
        <w:pStyle w:val="NormalWeb"/>
        <w:spacing w:line="360" w:lineRule="auto"/>
        <w:jc w:val="center"/>
        <w:rPr>
          <w:rFonts w:ascii="Comic Sans MS" w:hAnsi="Comic Sans MS" w:cs="Arial"/>
          <w:color w:val="C00000"/>
          <w:sz w:val="56"/>
          <w:szCs w:val="56"/>
        </w:rPr>
      </w:pPr>
      <w:r w:rsidRPr="002E6F61">
        <w:rPr>
          <w:rFonts w:ascii="Comic Sans MS" w:hAnsi="Comic Sans MS" w:cs="Arial"/>
          <w:color w:val="C00000"/>
          <w:sz w:val="56"/>
          <w:szCs w:val="56"/>
        </w:rPr>
        <w:lastRenderedPageBreak/>
        <w:t>Who can use our service</w:t>
      </w:r>
    </w:p>
    <w:p w:rsidR="00B96046" w:rsidRPr="002E6F61" w:rsidRDefault="00B96046" w:rsidP="002E6F61">
      <w:pPr>
        <w:pStyle w:val="NormalWeb"/>
        <w:spacing w:line="480" w:lineRule="auto"/>
        <w:ind w:left="415" w:firstLine="720"/>
        <w:rPr>
          <w:rFonts w:ascii="Comic Sans MS" w:hAnsi="Comic Sans MS" w:cs="Arial"/>
          <w:color w:val="C00000"/>
          <w:sz w:val="72"/>
          <w:szCs w:val="72"/>
        </w:rPr>
      </w:pPr>
      <w:r w:rsidRPr="00B96046">
        <w:rPr>
          <w:rFonts w:ascii="Comic Sans MS" w:hAnsi="Comic Sans MS" w:cs="Arial"/>
        </w:rPr>
        <w:t xml:space="preserve">We can provide </w:t>
      </w:r>
      <w:r>
        <w:rPr>
          <w:rFonts w:ascii="Comic Sans MS" w:hAnsi="Comic Sans MS" w:cs="Arial"/>
        </w:rPr>
        <w:t>a personalise service to</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 xml:space="preserve">Adults who have </w:t>
      </w:r>
      <w:r w:rsidR="00617E1F">
        <w:rPr>
          <w:rFonts w:ascii="Comic Sans MS" w:hAnsi="Comic Sans MS" w:cs="Arial"/>
          <w:sz w:val="24"/>
          <w:szCs w:val="24"/>
        </w:rPr>
        <w:t>Learning Disabilities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physical disabilities</w:t>
      </w:r>
    </w:p>
    <w:p w:rsidR="000F706D" w:rsidRDefault="000F706D"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 xml:space="preserve">Adults who have </w:t>
      </w:r>
      <w:r w:rsidR="00617E1F">
        <w:rPr>
          <w:rFonts w:ascii="Comic Sans MS" w:hAnsi="Comic Sans MS" w:cs="Arial"/>
          <w:sz w:val="24"/>
          <w:szCs w:val="24"/>
        </w:rPr>
        <w:t>Autism/Aspergers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sensory impairments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 xml:space="preserve">Adults who have </w:t>
      </w:r>
      <w:r w:rsidR="0082761E">
        <w:rPr>
          <w:rFonts w:ascii="Comic Sans MS" w:hAnsi="Comic Sans MS" w:cs="Arial"/>
          <w:sz w:val="24"/>
          <w:szCs w:val="24"/>
        </w:rPr>
        <w:t>Dual diagnosis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Older people needing support in their own home</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Any people needing specialist support</w:t>
      </w:r>
    </w:p>
    <w:p w:rsidR="0082761E" w:rsidRDefault="0082761E"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with forensic needs</w:t>
      </w:r>
    </w:p>
    <w:p w:rsidR="0082761E" w:rsidRPr="0082761E" w:rsidRDefault="0082761E"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BME Groups</w:t>
      </w:r>
    </w:p>
    <w:p w:rsidR="000206D3" w:rsidRDefault="000206D3" w:rsidP="000206D3">
      <w:pPr>
        <w:spacing w:line="480" w:lineRule="auto"/>
        <w:rPr>
          <w:rFonts w:ascii="Comic Sans MS" w:hAnsi="Comic Sans MS" w:cs="Arial"/>
          <w:color w:val="C00000"/>
          <w:sz w:val="56"/>
          <w:szCs w:val="56"/>
        </w:rPr>
      </w:pPr>
    </w:p>
    <w:p w:rsidR="000206D3" w:rsidRDefault="000206D3" w:rsidP="001A1F08">
      <w:pPr>
        <w:rPr>
          <w:rFonts w:ascii="Comic Sans MS" w:hAnsi="Comic Sans MS" w:cs="Arial"/>
          <w:color w:val="C00000"/>
          <w:sz w:val="56"/>
          <w:szCs w:val="56"/>
        </w:rPr>
      </w:pPr>
    </w:p>
    <w:p w:rsidR="00D44AA3" w:rsidRDefault="00D44AA3" w:rsidP="000D2D58">
      <w:pPr>
        <w:jc w:val="center"/>
        <w:rPr>
          <w:rFonts w:ascii="Comic Sans MS" w:hAnsi="Comic Sans MS" w:cs="Arial"/>
          <w:color w:val="C00000"/>
          <w:sz w:val="56"/>
          <w:szCs w:val="56"/>
        </w:rPr>
      </w:pPr>
    </w:p>
    <w:p w:rsidR="00B96046" w:rsidRPr="001A1F08" w:rsidRDefault="000D2D58" w:rsidP="000D2D58">
      <w:pPr>
        <w:jc w:val="center"/>
        <w:rPr>
          <w:rFonts w:ascii="Comic Sans MS" w:hAnsi="Comic Sans MS" w:cs="Arial"/>
          <w:color w:val="C00000"/>
          <w:sz w:val="56"/>
          <w:szCs w:val="56"/>
        </w:rPr>
      </w:pPr>
      <w:r>
        <w:rPr>
          <w:rFonts w:ascii="Comic Sans MS" w:hAnsi="Comic Sans MS" w:cs="Arial"/>
          <w:color w:val="C00000"/>
          <w:sz w:val="56"/>
          <w:szCs w:val="56"/>
        </w:rPr>
        <w:lastRenderedPageBreak/>
        <w:t>The</w:t>
      </w:r>
      <w:r w:rsidR="009B43F1" w:rsidRPr="001A1F08">
        <w:rPr>
          <w:rFonts w:ascii="Comic Sans MS" w:hAnsi="Comic Sans MS" w:cs="Arial"/>
          <w:color w:val="C00000"/>
          <w:sz w:val="56"/>
          <w:szCs w:val="56"/>
        </w:rPr>
        <w:t xml:space="preserve"> services can we provide</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 xml:space="preserve">Specialist support for people with </w:t>
      </w:r>
      <w:r w:rsidR="0002487C">
        <w:rPr>
          <w:rFonts w:ascii="Comic Sans MS" w:hAnsi="Comic Sans MS" w:cs="Arial"/>
          <w:sz w:val="24"/>
          <w:szCs w:val="24"/>
        </w:rPr>
        <w:t xml:space="preserve">sensory </w:t>
      </w:r>
      <w:r>
        <w:rPr>
          <w:rFonts w:ascii="Comic Sans MS" w:hAnsi="Comic Sans MS" w:cs="Arial"/>
          <w:sz w:val="24"/>
          <w:szCs w:val="24"/>
        </w:rPr>
        <w:t>impairments</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Complex needs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Behavioural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24 hour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1:1 individual support</w:t>
      </w:r>
      <w:r w:rsidR="000F706D">
        <w:rPr>
          <w:rFonts w:ascii="Comic Sans MS" w:hAnsi="Comic Sans MS" w:cs="Arial"/>
          <w:sz w:val="24"/>
          <w:szCs w:val="24"/>
        </w:rPr>
        <w:t xml:space="preserve"> (what you need when you need it!)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Respite</w:t>
      </w:r>
    </w:p>
    <w:p w:rsidR="000F706D" w:rsidRDefault="000F706D"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Placements by compatibility</w:t>
      </w:r>
    </w:p>
    <w:p w:rsidR="00726FDD" w:rsidRPr="00617E1F" w:rsidRDefault="000F706D" w:rsidP="00617E1F">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Personalised support packages</w:t>
      </w:r>
    </w:p>
    <w:p w:rsidR="00CA3D93" w:rsidRDefault="00CA3D93"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Front door services and enablement</w:t>
      </w:r>
    </w:p>
    <w:p w:rsidR="00CA3D93"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S</w:t>
      </w:r>
      <w:r w:rsidR="00CA3D93">
        <w:rPr>
          <w:rFonts w:ascii="Comic Sans MS" w:hAnsi="Comic Sans MS" w:cs="Arial"/>
          <w:sz w:val="24"/>
          <w:szCs w:val="24"/>
        </w:rPr>
        <w:t>upported</w:t>
      </w:r>
      <w:r>
        <w:rPr>
          <w:rFonts w:ascii="Comic Sans MS" w:hAnsi="Comic Sans MS" w:cs="Arial"/>
          <w:sz w:val="24"/>
          <w:szCs w:val="24"/>
        </w:rPr>
        <w:t xml:space="preserve"> </w:t>
      </w:r>
      <w:r w:rsidR="00CA3D93">
        <w:rPr>
          <w:rFonts w:ascii="Comic Sans MS" w:hAnsi="Comic Sans MS" w:cs="Arial"/>
          <w:sz w:val="24"/>
          <w:szCs w:val="24"/>
        </w:rPr>
        <w:t>living</w:t>
      </w:r>
    </w:p>
    <w:p w:rsidR="0082761E"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Homecare/Outreach</w:t>
      </w:r>
    </w:p>
    <w:p w:rsidR="0082761E"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Outcome focused support plans</w:t>
      </w:r>
    </w:p>
    <w:p w:rsidR="005C3A6E" w:rsidRDefault="005C3A6E" w:rsidP="00617E1F">
      <w:pPr>
        <w:pStyle w:val="ListParagraph"/>
        <w:spacing w:line="480" w:lineRule="auto"/>
        <w:ind w:left="1637"/>
        <w:rPr>
          <w:rFonts w:ascii="Comic Sans MS" w:hAnsi="Comic Sans MS" w:cs="Arial"/>
          <w:sz w:val="24"/>
          <w:szCs w:val="24"/>
        </w:rPr>
      </w:pPr>
    </w:p>
    <w:p w:rsidR="0082761E" w:rsidRDefault="0082761E" w:rsidP="000206D3">
      <w:pPr>
        <w:pStyle w:val="ListParagraph"/>
        <w:spacing w:line="480" w:lineRule="auto"/>
        <w:rPr>
          <w:rFonts w:ascii="Comic Sans MS" w:hAnsi="Comic Sans MS" w:cs="Arial"/>
          <w:sz w:val="24"/>
          <w:szCs w:val="24"/>
        </w:rPr>
      </w:pPr>
    </w:p>
    <w:p w:rsidR="001A1F08" w:rsidRDefault="001A1F08" w:rsidP="001A1F08">
      <w:pPr>
        <w:rPr>
          <w:rFonts w:ascii="Comic Sans MS" w:hAnsi="Comic Sans MS" w:cs="Arial"/>
          <w:color w:val="C00000"/>
          <w:sz w:val="28"/>
          <w:szCs w:val="28"/>
        </w:rPr>
      </w:pPr>
    </w:p>
    <w:p w:rsidR="00D44AA3" w:rsidRDefault="00D44AA3" w:rsidP="002E6F61">
      <w:pPr>
        <w:jc w:val="center"/>
        <w:rPr>
          <w:rFonts w:ascii="Comic Sans MS" w:hAnsi="Comic Sans MS" w:cs="Arial"/>
          <w:color w:val="C00000"/>
          <w:sz w:val="56"/>
          <w:szCs w:val="56"/>
        </w:rPr>
      </w:pPr>
    </w:p>
    <w:p w:rsidR="009B43F1" w:rsidRPr="001A1F08" w:rsidRDefault="001A1F08" w:rsidP="002E6F61">
      <w:pPr>
        <w:jc w:val="center"/>
        <w:rPr>
          <w:rFonts w:ascii="Comic Sans MS" w:hAnsi="Comic Sans MS" w:cs="Arial"/>
          <w:color w:val="C00000"/>
          <w:sz w:val="56"/>
          <w:szCs w:val="56"/>
        </w:rPr>
      </w:pPr>
      <w:r w:rsidRPr="001A1F08">
        <w:rPr>
          <w:rFonts w:ascii="Comic Sans MS" w:hAnsi="Comic Sans MS" w:cs="Arial"/>
          <w:color w:val="C00000"/>
          <w:sz w:val="56"/>
          <w:szCs w:val="56"/>
        </w:rPr>
        <w:lastRenderedPageBreak/>
        <w:t>What kind of support we can offer</w:t>
      </w:r>
    </w:p>
    <w:p w:rsidR="000206D3" w:rsidRPr="000206D3"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To access h</w:t>
      </w:r>
      <w:r w:rsidR="009B43F1">
        <w:rPr>
          <w:rFonts w:ascii="Comic Sans MS" w:hAnsi="Comic Sans MS" w:cs="Arial"/>
          <w:sz w:val="24"/>
          <w:szCs w:val="24"/>
        </w:rPr>
        <w:t>ealth care</w:t>
      </w:r>
      <w:r>
        <w:rPr>
          <w:rFonts w:ascii="Comic Sans MS" w:hAnsi="Comic Sans MS" w:cs="Arial"/>
          <w:sz w:val="24"/>
          <w:szCs w:val="24"/>
        </w:rPr>
        <w:t xml:space="preserve"> services</w:t>
      </w:r>
    </w:p>
    <w:p w:rsidR="000206D3" w:rsidRPr="000206D3"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Personal care</w:t>
      </w:r>
    </w:p>
    <w:p w:rsidR="000206D3"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Independent living skills</w:t>
      </w:r>
    </w:p>
    <w:p w:rsidR="009B43F1" w:rsidRPr="000206D3" w:rsidRDefault="009B43F1" w:rsidP="000206D3">
      <w:pPr>
        <w:pStyle w:val="ListParagraph"/>
        <w:numPr>
          <w:ilvl w:val="0"/>
          <w:numId w:val="3"/>
        </w:numPr>
        <w:spacing w:line="480" w:lineRule="auto"/>
        <w:rPr>
          <w:rFonts w:ascii="Comic Sans MS" w:hAnsi="Comic Sans MS" w:cs="Arial"/>
          <w:sz w:val="24"/>
          <w:szCs w:val="24"/>
        </w:rPr>
      </w:pPr>
      <w:r w:rsidRPr="000206D3">
        <w:rPr>
          <w:rFonts w:ascii="Comic Sans MS" w:hAnsi="Comic Sans MS" w:cs="Arial"/>
          <w:sz w:val="24"/>
          <w:szCs w:val="24"/>
        </w:rPr>
        <w:t>Developing new skills</w:t>
      </w:r>
    </w:p>
    <w:p w:rsidR="009B43F1"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Gaining or maintaining e</w:t>
      </w:r>
      <w:r w:rsidR="009B43F1">
        <w:rPr>
          <w:rFonts w:ascii="Comic Sans MS" w:hAnsi="Comic Sans MS" w:cs="Arial"/>
          <w:sz w:val="24"/>
          <w:szCs w:val="24"/>
        </w:rPr>
        <w:t>mployment</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 xml:space="preserve">Achieving </w:t>
      </w:r>
      <w:r w:rsidR="001A1F08">
        <w:rPr>
          <w:rFonts w:ascii="Comic Sans MS" w:hAnsi="Comic Sans MS" w:cs="Arial"/>
          <w:sz w:val="24"/>
          <w:szCs w:val="24"/>
        </w:rPr>
        <w:t>personal g</w:t>
      </w:r>
      <w:r>
        <w:rPr>
          <w:rFonts w:ascii="Comic Sans MS" w:hAnsi="Comic Sans MS" w:cs="Arial"/>
          <w:sz w:val="24"/>
          <w:szCs w:val="24"/>
        </w:rPr>
        <w:t>oals</w:t>
      </w:r>
      <w:r w:rsidR="001A1F08">
        <w:rPr>
          <w:rFonts w:ascii="Comic Sans MS" w:hAnsi="Comic Sans MS" w:cs="Arial"/>
          <w:sz w:val="24"/>
          <w:szCs w:val="24"/>
        </w:rPr>
        <w:t xml:space="preserve"> and aspiration</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Accessing the community, amenities and services</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Maintain relationships and make new ones</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Budgeting, benefits and finances</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Diet and nutrition/healthy eating</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Meaningful activities and appropriate exercise</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Behavioural challenges</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Gaining and maintaining education placements</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Maintaining your tenancy</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Taking care of your own environment</w:t>
      </w:r>
    </w:p>
    <w:p w:rsidR="001A1FA6" w:rsidRDefault="001A1FA6"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Companionship</w:t>
      </w:r>
    </w:p>
    <w:p w:rsidR="007B693C" w:rsidRDefault="007B693C"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Assisted technology</w:t>
      </w:r>
    </w:p>
    <w:p w:rsidR="00126CF3" w:rsidRPr="007B2B61" w:rsidRDefault="00E5327B" w:rsidP="007B2B61">
      <w:pPr>
        <w:rPr>
          <w:rFonts w:ascii="Comic Sans MS" w:hAnsi="Comic Sans MS" w:cs="Arial"/>
          <w:color w:val="FF0000"/>
          <w:sz w:val="52"/>
          <w:szCs w:val="52"/>
        </w:rPr>
      </w:pPr>
      <w:r>
        <w:rPr>
          <w:rFonts w:ascii="Comic Sans MS" w:hAnsi="Comic Sans MS" w:cs="Arial"/>
          <w:color w:val="FF0000"/>
          <w:sz w:val="52"/>
          <w:szCs w:val="52"/>
        </w:rPr>
        <w:lastRenderedPageBreak/>
        <w:t xml:space="preserve">     </w:t>
      </w:r>
      <w:r w:rsidR="00C039F4" w:rsidRPr="007B2B61">
        <w:rPr>
          <w:rFonts w:ascii="Comic Sans MS" w:hAnsi="Comic Sans MS" w:cs="Arial"/>
          <w:color w:val="FF0000"/>
          <w:sz w:val="52"/>
          <w:szCs w:val="52"/>
        </w:rPr>
        <w:t>Meet the Team</w:t>
      </w:r>
    </w:p>
    <w:p w:rsidR="007B2B61" w:rsidRDefault="007B2B61" w:rsidP="007B2B61">
      <w:pPr>
        <w:jc w:val="center"/>
        <w:rPr>
          <w:rFonts w:ascii="Comic Sans MS" w:hAnsi="Comic Sans MS" w:cs="Arial"/>
          <w:color w:val="FF0000"/>
          <w:sz w:val="52"/>
          <w:szCs w:val="52"/>
        </w:rPr>
      </w:pPr>
    </w:p>
    <w:p w:rsidR="00126CF3" w:rsidRDefault="007B2B61" w:rsidP="007B2B61">
      <w:pPr>
        <w:rPr>
          <w:rFonts w:ascii="Comic Sans MS" w:hAnsi="Comic Sans MS" w:cs="Arial"/>
          <w:color w:val="FF0000"/>
          <w:sz w:val="40"/>
          <w:szCs w:val="40"/>
        </w:rPr>
      </w:pPr>
      <w:r w:rsidRPr="007B2B61">
        <w:rPr>
          <w:rFonts w:ascii="Comic Sans MS" w:hAnsi="Comic Sans MS" w:cs="Arial"/>
          <w:noProof/>
          <w:color w:val="FF0000"/>
          <w:sz w:val="40"/>
          <w:szCs w:val="40"/>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-728345</wp:posOffset>
            </wp:positionV>
            <wp:extent cx="1276350" cy="1676400"/>
            <wp:effectExtent l="19050" t="0" r="0" b="0"/>
            <wp:wrapSquare wrapText="bothSides"/>
            <wp:docPr id="11" name="Picture 1" descr="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JPG"/>
                    <pic:cNvPicPr/>
                  </pic:nvPicPr>
                  <pic:blipFill>
                    <a:blip r:embed="rId8" cstate="print"/>
                    <a:srcRect l="42809"/>
                    <a:stretch>
                      <a:fillRect/>
                    </a:stretch>
                  </pic:blipFill>
                  <pic:spPr>
                    <a:xfrm>
                      <a:off x="0" y="0"/>
                      <a:ext cx="1276350" cy="1676400"/>
                    </a:xfrm>
                    <a:prstGeom prst="ellipse">
                      <a:avLst/>
                    </a:prstGeom>
                  </pic:spPr>
                </pic:pic>
              </a:graphicData>
            </a:graphic>
          </wp:anchor>
        </w:drawing>
      </w:r>
      <w:r w:rsidR="00126CF3">
        <w:rPr>
          <w:rFonts w:ascii="Comic Sans MS" w:hAnsi="Comic Sans MS" w:cs="Arial"/>
          <w:color w:val="FF0000"/>
          <w:sz w:val="40"/>
          <w:szCs w:val="40"/>
        </w:rPr>
        <w:t>Suzanne Kirkbride</w:t>
      </w:r>
    </w:p>
    <w:p w:rsidR="00403737" w:rsidRDefault="00126CF3" w:rsidP="007E6372">
      <w:pPr>
        <w:ind w:left="360"/>
        <w:rPr>
          <w:rFonts w:ascii="Comic Sans MS" w:hAnsi="Comic Sans MS" w:cs="Arial"/>
          <w:color w:val="FF0000"/>
          <w:sz w:val="40"/>
          <w:szCs w:val="40"/>
        </w:rPr>
      </w:pPr>
      <w:r>
        <w:rPr>
          <w:rFonts w:ascii="Comic Sans MS" w:hAnsi="Comic Sans MS" w:cs="Arial"/>
          <w:color w:val="FF0000"/>
          <w:sz w:val="40"/>
          <w:szCs w:val="40"/>
        </w:rPr>
        <w:t>Registered Care Manager</w:t>
      </w:r>
      <w:r w:rsidR="00484169">
        <w:rPr>
          <w:rFonts w:ascii="Comic Sans MS" w:hAnsi="Comic Sans MS" w:cs="Arial"/>
          <w:color w:val="FF0000"/>
          <w:sz w:val="40"/>
          <w:szCs w:val="40"/>
        </w:rPr>
        <w:br w:type="textWrapping" w:clear="all"/>
      </w:r>
      <w:r w:rsidR="0002623A">
        <w:rPr>
          <w:rFonts w:ascii="Comic Sans MS" w:hAnsi="Comic Sans MS" w:cs="Arial"/>
          <w:color w:val="FF0000"/>
          <w:sz w:val="40"/>
          <w:szCs w:val="40"/>
        </w:rPr>
        <w:t xml:space="preserve">  </w:t>
      </w:r>
      <w:r w:rsidR="00F430C6">
        <w:rPr>
          <w:rFonts w:ascii="Comic Sans MS" w:hAnsi="Comic Sans MS" w:cs="Arial"/>
          <w:color w:val="FF0000"/>
          <w:sz w:val="40"/>
          <w:szCs w:val="40"/>
        </w:rPr>
        <w:t xml:space="preserve"> </w:t>
      </w:r>
    </w:p>
    <w:p w:rsidR="00D02167" w:rsidRPr="00403737" w:rsidRDefault="00781C21" w:rsidP="00403737">
      <w:pPr>
        <w:ind w:left="360"/>
        <w:rPr>
          <w:rFonts w:ascii="Comic Sans MS" w:hAnsi="Comic Sans MS" w:cs="Arial"/>
          <w:color w:val="FF0000"/>
          <w:sz w:val="40"/>
          <w:szCs w:val="40"/>
        </w:rPr>
      </w:pPr>
      <w:r>
        <w:rPr>
          <w:rFonts w:ascii="Comic Sans MS" w:hAnsi="Comic Sans MS" w:cs="Arial"/>
          <w:noProof/>
          <w:color w:val="FF0000"/>
          <w:sz w:val="52"/>
          <w:szCs w:val="52"/>
          <w:lang w:eastAsia="en-GB"/>
        </w:rPr>
        <w:t xml:space="preserve"> </w:t>
      </w:r>
      <w:r>
        <w:rPr>
          <w:noProof/>
          <w:lang w:eastAsia="en-GB"/>
        </w:rPr>
        <w:drawing>
          <wp:inline distT="0" distB="0" distL="0" distR="0">
            <wp:extent cx="1260000" cy="1463882"/>
            <wp:effectExtent l="114300" t="0" r="92550" b="0"/>
            <wp:docPr id="5" name="Picture 1" descr="C:\Users\Front Desk\AppData\Local\Microsoft\Windows\Temporary Internet Files\Content.Outlook\0N8FAC8Z\20140606_15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Outlook\0N8FAC8Z\20140606_154322.jpg"/>
                    <pic:cNvPicPr>
                      <a:picLocks noChangeAspect="1" noChangeArrowheads="1"/>
                    </pic:cNvPicPr>
                  </pic:nvPicPr>
                  <pic:blipFill>
                    <a:blip r:embed="rId9" cstate="print"/>
                    <a:srcRect l="20796" t="31306" r="45348" b="28946"/>
                    <a:stretch>
                      <a:fillRect/>
                    </a:stretch>
                  </pic:blipFill>
                  <pic:spPr bwMode="auto">
                    <a:xfrm rot="5400000">
                      <a:off x="0" y="0"/>
                      <a:ext cx="1260000" cy="1463882"/>
                    </a:xfrm>
                    <a:prstGeom prst="ellipse">
                      <a:avLst/>
                    </a:prstGeom>
                    <a:noFill/>
                    <a:ln w="9525">
                      <a:noFill/>
                      <a:miter lim="800000"/>
                      <a:headEnd/>
                      <a:tailEnd/>
                    </a:ln>
                  </pic:spPr>
                </pic:pic>
              </a:graphicData>
            </a:graphic>
          </wp:inline>
        </w:drawing>
      </w:r>
      <w:r>
        <w:rPr>
          <w:noProof/>
          <w:lang w:eastAsia="en-GB"/>
        </w:rPr>
        <w:t xml:space="preserve">   </w:t>
      </w:r>
      <w:r w:rsidR="00403737">
        <w:rPr>
          <w:noProof/>
          <w:lang w:eastAsia="en-GB"/>
        </w:rPr>
        <w:t xml:space="preserve">  </w:t>
      </w:r>
      <w:r>
        <w:rPr>
          <w:noProof/>
          <w:lang w:eastAsia="en-GB"/>
        </w:rPr>
        <w:t xml:space="preserve">      </w:t>
      </w:r>
      <w:r w:rsidR="00403737">
        <w:rPr>
          <w:noProof/>
          <w:lang w:eastAsia="en-GB"/>
        </w:rPr>
        <w:t xml:space="preserve">  </w:t>
      </w:r>
      <w:r>
        <w:rPr>
          <w:noProof/>
          <w:lang w:eastAsia="en-GB"/>
        </w:rPr>
        <w:drawing>
          <wp:inline distT="0" distB="0" distL="0" distR="0">
            <wp:extent cx="1383171" cy="1188720"/>
            <wp:effectExtent l="19050" t="0" r="7479" b="0"/>
            <wp:docPr id="6" name="Picture 2" descr="F:\DCIM\100NVTIM\IMAG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NVTIM\IMAG0139.JPG"/>
                    <pic:cNvPicPr>
                      <a:picLocks noChangeAspect="1" noChangeArrowheads="1"/>
                    </pic:cNvPicPr>
                  </pic:nvPicPr>
                  <pic:blipFill>
                    <a:blip r:embed="rId10" cstate="print"/>
                    <a:srcRect l="11301" r="8597" b="8205"/>
                    <a:stretch>
                      <a:fillRect/>
                    </a:stretch>
                  </pic:blipFill>
                  <pic:spPr bwMode="auto">
                    <a:xfrm>
                      <a:off x="0" y="0"/>
                      <a:ext cx="1385974" cy="1191129"/>
                    </a:xfrm>
                    <a:prstGeom prst="ellipse">
                      <a:avLst/>
                    </a:prstGeom>
                    <a:noFill/>
                    <a:ln w="9525">
                      <a:noFill/>
                      <a:miter lim="800000"/>
                      <a:headEnd/>
                      <a:tailEnd/>
                    </a:ln>
                  </pic:spPr>
                </pic:pic>
              </a:graphicData>
            </a:graphic>
          </wp:inline>
        </w:drawing>
      </w:r>
      <w:r w:rsidR="00403737">
        <w:rPr>
          <w:noProof/>
          <w:lang w:eastAsia="en-GB"/>
        </w:rPr>
        <w:t xml:space="preserve">            </w:t>
      </w:r>
      <w:r w:rsidR="00403737">
        <w:rPr>
          <w:noProof/>
          <w:lang w:eastAsia="en-GB"/>
        </w:rPr>
        <w:drawing>
          <wp:inline distT="0" distB="0" distL="0" distR="0">
            <wp:extent cx="1434176" cy="1260000"/>
            <wp:effectExtent l="19050" t="0" r="0" b="0"/>
            <wp:docPr id="13" name="Picture 1" descr="C:\Users\Front Desk\AppData\Local\Microsoft\Windows\Temporary Internet Files\Content.Outlook\0N8FAC8Z\100_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Outlook\0N8FAC8Z\100_2689.JPG"/>
                    <pic:cNvPicPr>
                      <a:picLocks noChangeAspect="1" noChangeArrowheads="1"/>
                    </pic:cNvPicPr>
                  </pic:nvPicPr>
                  <pic:blipFill>
                    <a:blip r:embed="rId11" cstate="print"/>
                    <a:srcRect l="10638" t="14635" r="16512"/>
                    <a:stretch>
                      <a:fillRect/>
                    </a:stretch>
                  </pic:blipFill>
                  <pic:spPr bwMode="auto">
                    <a:xfrm>
                      <a:off x="0" y="0"/>
                      <a:ext cx="1434176" cy="1260000"/>
                    </a:xfrm>
                    <a:prstGeom prst="ellipse">
                      <a:avLst/>
                    </a:prstGeom>
                    <a:noFill/>
                    <a:ln w="9525">
                      <a:noFill/>
                      <a:miter lim="800000"/>
                      <a:headEnd/>
                      <a:tailEnd/>
                    </a:ln>
                  </pic:spPr>
                </pic:pic>
              </a:graphicData>
            </a:graphic>
          </wp:inline>
        </w:drawing>
      </w:r>
    </w:p>
    <w:p w:rsidR="002E6F61" w:rsidRDefault="00403737" w:rsidP="00403737">
      <w:pPr>
        <w:ind w:left="360"/>
        <w:rPr>
          <w:rFonts w:ascii="Comic Sans MS" w:hAnsi="Comic Sans MS" w:cs="Arial"/>
          <w:color w:val="FF0000"/>
          <w:sz w:val="52"/>
          <w:szCs w:val="52"/>
        </w:rPr>
      </w:pPr>
      <w:r>
        <w:rPr>
          <w:rFonts w:ascii="Comic Sans MS" w:hAnsi="Comic Sans MS" w:cs="Arial"/>
          <w:color w:val="FF0000"/>
          <w:sz w:val="52"/>
          <w:szCs w:val="52"/>
        </w:rPr>
        <w:t xml:space="preserve">    </w:t>
      </w:r>
      <w:r w:rsidR="002518F0">
        <w:rPr>
          <w:noProof/>
          <w:lang w:eastAsia="en-GB"/>
        </w:rPr>
        <w:t xml:space="preserve">       </w:t>
      </w:r>
      <w:r>
        <w:rPr>
          <w:noProof/>
          <w:lang w:eastAsia="en-GB"/>
        </w:rPr>
        <w:drawing>
          <wp:inline distT="0" distB="0" distL="0" distR="0">
            <wp:extent cx="1596390" cy="1402080"/>
            <wp:effectExtent l="19050" t="0" r="3810" b="0"/>
            <wp:docPr id="15" name="Picture 13" descr="100_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_2621"/>
                    <pic:cNvPicPr>
                      <a:picLocks noChangeAspect="1" noChangeArrowheads="1"/>
                    </pic:cNvPicPr>
                  </pic:nvPicPr>
                  <pic:blipFill>
                    <a:blip r:embed="rId12" cstate="print"/>
                    <a:srcRect l="11230" r="10695"/>
                    <a:stretch>
                      <a:fillRect/>
                    </a:stretch>
                  </pic:blipFill>
                  <pic:spPr bwMode="auto">
                    <a:xfrm>
                      <a:off x="0" y="0"/>
                      <a:ext cx="1596390" cy="140208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sidR="002518F0">
        <w:rPr>
          <w:noProof/>
          <w:lang w:eastAsia="en-GB"/>
        </w:rPr>
        <w:t xml:space="preserve">               </w:t>
      </w:r>
      <w:r>
        <w:rPr>
          <w:noProof/>
          <w:lang w:eastAsia="en-GB"/>
        </w:rPr>
        <w:drawing>
          <wp:inline distT="0" distB="0" distL="0" distR="0">
            <wp:extent cx="1688493" cy="1260000"/>
            <wp:effectExtent l="19050" t="0" r="6957" b="0"/>
            <wp:docPr id="16" name="Picture 16" descr="IMAG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0054"/>
                    <pic:cNvPicPr>
                      <a:picLocks noChangeAspect="1" noChangeArrowheads="1"/>
                    </pic:cNvPicPr>
                  </pic:nvPicPr>
                  <pic:blipFill>
                    <a:blip r:embed="rId13" cstate="print"/>
                    <a:srcRect/>
                    <a:stretch>
                      <a:fillRect/>
                    </a:stretch>
                  </pic:blipFill>
                  <pic:spPr bwMode="auto">
                    <a:xfrm>
                      <a:off x="0" y="0"/>
                      <a:ext cx="1688493" cy="1260000"/>
                    </a:xfrm>
                    <a:prstGeom prst="ellipse">
                      <a:avLst/>
                    </a:prstGeom>
                    <a:noFill/>
                    <a:ln w="9525">
                      <a:noFill/>
                      <a:miter lim="800000"/>
                      <a:headEnd/>
                      <a:tailEnd/>
                    </a:ln>
                  </pic:spPr>
                </pic:pic>
              </a:graphicData>
            </a:graphic>
          </wp:inline>
        </w:drawing>
      </w:r>
    </w:p>
    <w:p w:rsidR="00781C21" w:rsidRDefault="007B2B61" w:rsidP="007B2B61">
      <w:pPr>
        <w:ind w:left="360"/>
        <w:rPr>
          <w:rFonts w:ascii="Comic Sans MS" w:hAnsi="Comic Sans MS" w:cs="Arial"/>
          <w:color w:val="FF0000"/>
          <w:sz w:val="52"/>
          <w:szCs w:val="52"/>
        </w:rPr>
      </w:pPr>
      <w:r>
        <w:rPr>
          <w:noProof/>
          <w:lang w:eastAsia="en-GB"/>
        </w:rPr>
        <w:drawing>
          <wp:inline distT="0" distB="0" distL="0" distR="0">
            <wp:extent cx="1663732" cy="1260000"/>
            <wp:effectExtent l="19050" t="0" r="0" b="0"/>
            <wp:docPr id="4" name="Picture 1" descr="IMAG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137"/>
                    <pic:cNvPicPr>
                      <a:picLocks noChangeAspect="1" noChangeArrowheads="1"/>
                    </pic:cNvPicPr>
                  </pic:nvPicPr>
                  <pic:blipFill>
                    <a:blip r:embed="rId14" cstate="print"/>
                    <a:srcRect l="9036" t="6451" r="6627" b="8868"/>
                    <a:stretch>
                      <a:fillRect/>
                    </a:stretch>
                  </pic:blipFill>
                  <pic:spPr bwMode="auto">
                    <a:xfrm>
                      <a:off x="0" y="0"/>
                      <a:ext cx="1663732" cy="126000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drawing>
          <wp:inline distT="0" distB="0" distL="0" distR="0">
            <wp:extent cx="1712535" cy="1260000"/>
            <wp:effectExtent l="19050" t="0" r="1965" b="0"/>
            <wp:docPr id="8" name="Picture 23" descr="F:\DCIM\100NVTIM\IMAG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NVTIM\IMAG0131.JPG"/>
                    <pic:cNvPicPr>
                      <a:picLocks noChangeAspect="1" noChangeArrowheads="1"/>
                    </pic:cNvPicPr>
                  </pic:nvPicPr>
                  <pic:blipFill>
                    <a:blip r:embed="rId15"/>
                    <a:srcRect l="4652" r="3445" b="9091"/>
                    <a:stretch>
                      <a:fillRect/>
                    </a:stretch>
                  </pic:blipFill>
                  <pic:spPr bwMode="auto">
                    <a:xfrm>
                      <a:off x="0" y="0"/>
                      <a:ext cx="1712535" cy="126000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drawing>
          <wp:inline distT="0" distB="0" distL="0" distR="0">
            <wp:extent cx="1601250" cy="1260000"/>
            <wp:effectExtent l="19050" t="0" r="0" b="0"/>
            <wp:docPr id="9" name="Picture 7" descr="100_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2671"/>
                    <pic:cNvPicPr>
                      <a:picLocks noChangeAspect="1" noChangeArrowheads="1"/>
                    </pic:cNvPicPr>
                  </pic:nvPicPr>
                  <pic:blipFill>
                    <a:blip r:embed="rId16" cstate="print"/>
                    <a:srcRect t="5310" r="6897"/>
                    <a:stretch>
                      <a:fillRect/>
                    </a:stretch>
                  </pic:blipFill>
                  <pic:spPr bwMode="auto">
                    <a:xfrm>
                      <a:off x="0" y="0"/>
                      <a:ext cx="1601250" cy="1260000"/>
                    </a:xfrm>
                    <a:prstGeom prst="ellipse">
                      <a:avLst/>
                    </a:prstGeom>
                    <a:noFill/>
                    <a:ln w="9525">
                      <a:noFill/>
                      <a:miter lim="800000"/>
                      <a:headEnd/>
                      <a:tailEnd/>
                    </a:ln>
                  </pic:spPr>
                </pic:pic>
              </a:graphicData>
            </a:graphic>
          </wp:inline>
        </w:drawing>
      </w:r>
    </w:p>
    <w:p w:rsidR="007E6372" w:rsidRDefault="007E6372" w:rsidP="00C039F4">
      <w:pPr>
        <w:ind w:left="360"/>
        <w:jc w:val="center"/>
        <w:rPr>
          <w:rFonts w:ascii="Comic Sans MS" w:hAnsi="Comic Sans MS" w:cs="Arial"/>
          <w:color w:val="FF0000"/>
          <w:sz w:val="52"/>
          <w:szCs w:val="52"/>
        </w:rPr>
      </w:pPr>
    </w:p>
    <w:p w:rsidR="000442B9" w:rsidRDefault="007B693C" w:rsidP="00C039F4">
      <w:pPr>
        <w:ind w:left="360"/>
        <w:jc w:val="center"/>
        <w:rPr>
          <w:rFonts w:ascii="Comic Sans MS" w:hAnsi="Comic Sans MS" w:cs="Arial"/>
          <w:color w:val="FF0000"/>
          <w:sz w:val="52"/>
          <w:szCs w:val="52"/>
        </w:rPr>
      </w:pPr>
      <w:r>
        <w:rPr>
          <w:rFonts w:ascii="Comic Sans MS" w:hAnsi="Comic Sans MS" w:cs="Arial"/>
          <w:color w:val="FF0000"/>
          <w:sz w:val="52"/>
          <w:szCs w:val="52"/>
        </w:rPr>
        <w:lastRenderedPageBreak/>
        <w:t>Our team of support workers</w:t>
      </w:r>
    </w:p>
    <w:p w:rsidR="005277AD" w:rsidRDefault="005277AD" w:rsidP="005277AD">
      <w:pPr>
        <w:ind w:left="360"/>
        <w:rPr>
          <w:rFonts w:ascii="Comic Sans MS" w:hAnsi="Comic Sans MS" w:cs="Arial"/>
          <w:sz w:val="24"/>
          <w:szCs w:val="24"/>
        </w:rPr>
      </w:pPr>
      <w:r>
        <w:rPr>
          <w:rFonts w:ascii="Comic Sans MS" w:hAnsi="Comic Sans MS" w:cs="Arial"/>
          <w:sz w:val="24"/>
          <w:szCs w:val="24"/>
        </w:rPr>
        <w:t>At Stepping Stones Services we believe that our support staff are at the heart of what we are trying to achieve. We recruit people who are positive and are passionate about people who need support. Our recruitment process is thorough to ensure we employ the right people and each member of our team has come through the DBS process.</w:t>
      </w:r>
      <w:r w:rsidR="00F77CB4">
        <w:rPr>
          <w:rFonts w:ascii="Comic Sans MS" w:hAnsi="Comic Sans MS" w:cs="Arial"/>
          <w:sz w:val="24"/>
          <w:szCs w:val="24"/>
        </w:rPr>
        <w:t xml:space="preserve"> Our service users are involved in the recruitment processes</w:t>
      </w:r>
    </w:p>
    <w:p w:rsidR="005277AD" w:rsidRDefault="005277AD" w:rsidP="005277AD">
      <w:pPr>
        <w:ind w:left="360"/>
        <w:rPr>
          <w:rFonts w:ascii="Comic Sans MS" w:hAnsi="Comic Sans MS" w:cs="Arial"/>
          <w:sz w:val="24"/>
          <w:szCs w:val="24"/>
        </w:rPr>
      </w:pPr>
      <w:r>
        <w:rPr>
          <w:rFonts w:ascii="Comic Sans MS" w:hAnsi="Comic Sans MS" w:cs="Arial"/>
          <w:sz w:val="24"/>
          <w:szCs w:val="24"/>
        </w:rPr>
        <w:t>After the staff member has been employed they undergo full induction into the services and are assessed on their level of knowledge to determine what training they require</w:t>
      </w:r>
      <w:r w:rsidR="00462C13">
        <w:rPr>
          <w:rFonts w:ascii="Comic Sans MS" w:hAnsi="Comic Sans MS" w:cs="Arial"/>
          <w:sz w:val="24"/>
          <w:szCs w:val="24"/>
        </w:rPr>
        <w:t xml:space="preserve"> and with the teams full support they are trained to be skilled and competent in their work practises to gain the best outcomes for those we support</w:t>
      </w:r>
    </w:p>
    <w:p w:rsidR="00462C13" w:rsidRDefault="00462C13" w:rsidP="005277AD">
      <w:pPr>
        <w:ind w:left="360"/>
        <w:rPr>
          <w:rFonts w:ascii="Comic Sans MS" w:hAnsi="Comic Sans MS" w:cs="Arial"/>
          <w:sz w:val="24"/>
          <w:szCs w:val="24"/>
        </w:rPr>
      </w:pPr>
      <w:r>
        <w:rPr>
          <w:rFonts w:ascii="Comic Sans MS" w:hAnsi="Comic Sans MS" w:cs="Arial"/>
          <w:sz w:val="24"/>
          <w:szCs w:val="24"/>
        </w:rPr>
        <w:t>Our Training includes</w:t>
      </w:r>
    </w:p>
    <w:p w:rsidR="00462C13" w:rsidRPr="00462C13" w:rsidRDefault="00462C13" w:rsidP="00462C13">
      <w:pPr>
        <w:pStyle w:val="ListParagraph"/>
        <w:numPr>
          <w:ilvl w:val="0"/>
          <w:numId w:val="4"/>
        </w:numPr>
        <w:rPr>
          <w:rFonts w:ascii="Comic Sans MS" w:hAnsi="Comic Sans MS" w:cs="Arial"/>
          <w:sz w:val="24"/>
          <w:szCs w:val="24"/>
        </w:rPr>
      </w:pPr>
      <w:r w:rsidRPr="00462C13">
        <w:rPr>
          <w:rFonts w:ascii="Comic Sans MS" w:hAnsi="Comic Sans MS" w:cs="Arial"/>
          <w:sz w:val="24"/>
          <w:szCs w:val="24"/>
        </w:rPr>
        <w:t>Administration of medication</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P</w:t>
      </w:r>
      <w:r w:rsidRPr="00462C13">
        <w:rPr>
          <w:rFonts w:ascii="Comic Sans MS" w:hAnsi="Comic Sans MS" w:cs="Arial"/>
          <w:sz w:val="24"/>
          <w:szCs w:val="24"/>
        </w:rPr>
        <w:t>ro</w:t>
      </w:r>
      <w:r>
        <w:rPr>
          <w:rFonts w:ascii="Comic Sans MS" w:hAnsi="Comic Sans MS" w:cs="Arial"/>
          <w:sz w:val="24"/>
          <w:szCs w:val="24"/>
        </w:rPr>
        <w:t>fessional boundaries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Person Centred planning</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Understanding Self Harm</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 xml:space="preserve">De-escalation training/Breakaway </w:t>
      </w:r>
      <w:r w:rsidR="007B2B61">
        <w:rPr>
          <w:rFonts w:ascii="Comic Sans MS" w:hAnsi="Comic Sans MS" w:cs="Arial"/>
          <w:sz w:val="24"/>
          <w:szCs w:val="24"/>
        </w:rPr>
        <w:t>techniques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Safeguarding Adults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Risk Management planning</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Personal Budgets  and benefit support</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MCA &amp; DOLS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Communication &amp; Confidentiality</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Mental Health Awareness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Diet/nutrition</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Equality and Diversity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Understanding CQC and legislation</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Health &amp;Safety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Food Safety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First Aid</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Moving and Handling</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COSSH/Infection control</w:t>
      </w:r>
    </w:p>
    <w:p w:rsidR="002653DD" w:rsidRDefault="00137D85" w:rsidP="007B2B61">
      <w:pPr>
        <w:pStyle w:val="ListParagraph"/>
        <w:ind w:left="1080"/>
        <w:rPr>
          <w:rFonts w:ascii="Comic Sans MS" w:hAnsi="Comic Sans MS" w:cs="Arial"/>
          <w:b/>
          <w:sz w:val="24"/>
          <w:szCs w:val="24"/>
        </w:rPr>
      </w:pPr>
      <w:r>
        <w:rPr>
          <w:rFonts w:ascii="Comic Sans MS" w:hAnsi="Comic Sans MS" w:cs="Arial"/>
          <w:b/>
          <w:sz w:val="24"/>
          <w:szCs w:val="24"/>
        </w:rPr>
        <w:t xml:space="preserve">And any </w:t>
      </w:r>
      <w:r w:rsidR="00F77CB4">
        <w:rPr>
          <w:rFonts w:ascii="Comic Sans MS" w:hAnsi="Comic Sans MS" w:cs="Arial"/>
          <w:b/>
          <w:sz w:val="24"/>
          <w:szCs w:val="24"/>
        </w:rPr>
        <w:t>specialised</w:t>
      </w:r>
      <w:r>
        <w:rPr>
          <w:rFonts w:ascii="Comic Sans MS" w:hAnsi="Comic Sans MS" w:cs="Arial"/>
          <w:b/>
          <w:sz w:val="24"/>
          <w:szCs w:val="24"/>
        </w:rPr>
        <w:t xml:space="preserve"> </w:t>
      </w:r>
      <w:r w:rsidRPr="00137D85">
        <w:rPr>
          <w:rFonts w:ascii="Comic Sans MS" w:hAnsi="Comic Sans MS" w:cs="Arial"/>
          <w:b/>
          <w:sz w:val="24"/>
          <w:szCs w:val="24"/>
        </w:rPr>
        <w:t xml:space="preserve">training required for </w:t>
      </w:r>
      <w:r>
        <w:rPr>
          <w:rFonts w:ascii="Comic Sans MS" w:hAnsi="Comic Sans MS" w:cs="Arial"/>
          <w:b/>
          <w:sz w:val="24"/>
          <w:szCs w:val="24"/>
        </w:rPr>
        <w:t>person centred</w:t>
      </w:r>
      <w:r w:rsidRPr="00137D85">
        <w:rPr>
          <w:rFonts w:ascii="Comic Sans MS" w:hAnsi="Comic Sans MS" w:cs="Arial"/>
          <w:b/>
          <w:sz w:val="24"/>
          <w:szCs w:val="24"/>
        </w:rPr>
        <w:t xml:space="preserve"> support</w:t>
      </w:r>
    </w:p>
    <w:p w:rsidR="007B2B61" w:rsidRPr="007B2B61" w:rsidRDefault="007B2B61" w:rsidP="007B2B61">
      <w:pPr>
        <w:pStyle w:val="ListParagraph"/>
        <w:ind w:left="1080"/>
        <w:rPr>
          <w:rFonts w:ascii="Comic Sans MS" w:hAnsi="Comic Sans MS" w:cs="Arial"/>
          <w:b/>
          <w:sz w:val="24"/>
          <w:szCs w:val="24"/>
        </w:rPr>
      </w:pPr>
    </w:p>
    <w:p w:rsidR="001763C9" w:rsidRDefault="001763C9" w:rsidP="00370123">
      <w:pPr>
        <w:jc w:val="center"/>
        <w:rPr>
          <w:rFonts w:ascii="Comic Sans MS" w:hAnsi="Comic Sans MS" w:cs="Arial"/>
          <w:color w:val="FF0000"/>
          <w:sz w:val="52"/>
          <w:szCs w:val="52"/>
        </w:rPr>
      </w:pPr>
      <w:r>
        <w:rPr>
          <w:rFonts w:ascii="Comic Sans MS" w:hAnsi="Comic Sans MS" w:cs="Arial"/>
          <w:color w:val="FF0000"/>
          <w:sz w:val="52"/>
          <w:szCs w:val="52"/>
        </w:rPr>
        <w:t>Quality Assured Service</w:t>
      </w:r>
    </w:p>
    <w:p w:rsidR="006A47A4" w:rsidRDefault="007B2B61" w:rsidP="000D2D58">
      <w:pPr>
        <w:autoSpaceDE w:val="0"/>
        <w:autoSpaceDN w:val="0"/>
        <w:adjustRightInd w:val="0"/>
        <w:spacing w:after="0" w:line="480" w:lineRule="auto"/>
        <w:jc w:val="center"/>
        <w:rPr>
          <w:rFonts w:ascii="Comic Sans MS" w:hAnsi="Comic Sans MS" w:cs="FSMe"/>
          <w:sz w:val="24"/>
          <w:szCs w:val="24"/>
        </w:rPr>
      </w:pPr>
      <w:r>
        <w:rPr>
          <w:rFonts w:ascii="Comic Sans MS" w:hAnsi="Comic Sans MS" w:cs="Arial"/>
          <w:sz w:val="24"/>
          <w:szCs w:val="24"/>
        </w:rPr>
        <w:t>At Stepping Stones S</w:t>
      </w:r>
      <w:r w:rsidR="006A47A4">
        <w:rPr>
          <w:rFonts w:ascii="Comic Sans MS" w:hAnsi="Comic Sans MS" w:cs="Arial"/>
          <w:sz w:val="24"/>
          <w:szCs w:val="24"/>
        </w:rPr>
        <w:t>ervices we work hard to achieve the best possible attainment under the Supporting People Quality Assessment Framework and to meet the outcomes set by the Care Quality Commission. We are proactive in improving our services through our internal auditing systems</w:t>
      </w:r>
      <w:r w:rsidR="009D585F" w:rsidRPr="009D585F">
        <w:rPr>
          <w:rFonts w:ascii="Comic Sans MS" w:hAnsi="Comic Sans MS" w:cs="Arial"/>
          <w:sz w:val="24"/>
          <w:szCs w:val="24"/>
        </w:rPr>
        <w:t xml:space="preserve">. </w:t>
      </w:r>
      <w:r w:rsidR="009D585F" w:rsidRPr="009D585F">
        <w:rPr>
          <w:rFonts w:ascii="Comic Sans MS" w:hAnsi="Comic Sans MS" w:cs="FSMe"/>
          <w:sz w:val="24"/>
          <w:szCs w:val="24"/>
        </w:rPr>
        <w:t>Quality is also assured through our compliance with service specifications and the quality</w:t>
      </w:r>
      <w:r w:rsidR="009D585F">
        <w:rPr>
          <w:rFonts w:ascii="Comic Sans MS" w:hAnsi="Comic Sans MS" w:cs="FSMe"/>
          <w:sz w:val="24"/>
          <w:szCs w:val="24"/>
        </w:rPr>
        <w:t xml:space="preserve"> </w:t>
      </w:r>
      <w:r w:rsidR="009D585F" w:rsidRPr="009D585F">
        <w:rPr>
          <w:rFonts w:ascii="Comic Sans MS" w:hAnsi="Comic Sans MS" w:cs="FSMe"/>
          <w:sz w:val="24"/>
          <w:szCs w:val="24"/>
        </w:rPr>
        <w:t>standards specified by purchasers.</w:t>
      </w:r>
    </w:p>
    <w:p w:rsidR="00E16F9D" w:rsidRDefault="00E16F9D" w:rsidP="000D2D58">
      <w:pPr>
        <w:autoSpaceDE w:val="0"/>
        <w:autoSpaceDN w:val="0"/>
        <w:adjustRightInd w:val="0"/>
        <w:spacing w:after="0" w:line="480" w:lineRule="auto"/>
        <w:jc w:val="center"/>
        <w:rPr>
          <w:rFonts w:ascii="Comic Sans MS" w:hAnsi="Comic Sans MS" w:cs="FSMe"/>
          <w:sz w:val="24"/>
          <w:szCs w:val="24"/>
        </w:rPr>
      </w:pPr>
    </w:p>
    <w:p w:rsidR="00E16F9D" w:rsidRPr="009D585F" w:rsidRDefault="00E16F9D" w:rsidP="000D2D58">
      <w:pPr>
        <w:autoSpaceDE w:val="0"/>
        <w:autoSpaceDN w:val="0"/>
        <w:adjustRightInd w:val="0"/>
        <w:spacing w:after="0" w:line="480" w:lineRule="auto"/>
        <w:jc w:val="center"/>
        <w:rPr>
          <w:rFonts w:ascii="Comic Sans MS" w:hAnsi="Comic Sans MS" w:cs="FSMe"/>
          <w:sz w:val="24"/>
          <w:szCs w:val="24"/>
        </w:rPr>
      </w:pPr>
      <w:r>
        <w:rPr>
          <w:rFonts w:ascii="Comic Sans MS" w:hAnsi="Comic Sans MS" w:cs="FSMe"/>
          <w:sz w:val="24"/>
          <w:szCs w:val="24"/>
        </w:rPr>
        <w:t>We work with our service users, families, health professionals and purchasers to ensure continual improvement for out services</w:t>
      </w:r>
    </w:p>
    <w:p w:rsidR="009D585F" w:rsidRDefault="009D585F" w:rsidP="000D2D58">
      <w:pPr>
        <w:autoSpaceDE w:val="0"/>
        <w:autoSpaceDN w:val="0"/>
        <w:adjustRightInd w:val="0"/>
        <w:spacing w:after="0" w:line="480" w:lineRule="auto"/>
        <w:jc w:val="center"/>
        <w:rPr>
          <w:rFonts w:ascii="Comic Sans MS" w:hAnsi="Comic Sans MS" w:cs="FSMe"/>
          <w:color w:val="795798"/>
          <w:sz w:val="24"/>
          <w:szCs w:val="24"/>
        </w:rPr>
      </w:pPr>
    </w:p>
    <w:p w:rsidR="009D585F" w:rsidRPr="009D585F" w:rsidRDefault="009D585F" w:rsidP="009D585F">
      <w:pPr>
        <w:autoSpaceDE w:val="0"/>
        <w:autoSpaceDN w:val="0"/>
        <w:adjustRightInd w:val="0"/>
        <w:spacing w:after="0" w:line="240" w:lineRule="auto"/>
        <w:rPr>
          <w:rFonts w:ascii="Comic Sans MS" w:hAnsi="Comic Sans MS" w:cs="FSMe"/>
          <w:color w:val="795798"/>
          <w:sz w:val="24"/>
          <w:szCs w:val="24"/>
        </w:rPr>
      </w:pPr>
    </w:p>
    <w:p w:rsidR="007B693C" w:rsidRDefault="00432128" w:rsidP="00D44AA3">
      <w:pPr>
        <w:ind w:left="360"/>
        <w:rPr>
          <w:rFonts w:ascii="Comic Sans MS" w:hAnsi="Comic Sans MS" w:cs="Arial"/>
          <w:color w:val="FF0000"/>
          <w:sz w:val="52"/>
          <w:szCs w:val="52"/>
        </w:rPr>
      </w:pPr>
      <w:r>
        <w:rPr>
          <w:noProof/>
          <w:lang w:eastAsia="en-GB"/>
        </w:rPr>
        <w:drawing>
          <wp:inline distT="0" distB="0" distL="0" distR="0">
            <wp:extent cx="1813560" cy="563880"/>
            <wp:effectExtent l="19050" t="0" r="0" b="0"/>
            <wp:docPr id="1" name="Picture 1" descr="Care Quality Commission (C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CQC)"/>
                    <pic:cNvPicPr>
                      <a:picLocks noChangeAspect="1" noChangeArrowheads="1"/>
                    </pic:cNvPicPr>
                  </pic:nvPicPr>
                  <pic:blipFill>
                    <a:blip r:embed="rId17" cstate="print"/>
                    <a:srcRect/>
                    <a:stretch>
                      <a:fillRect/>
                    </a:stretch>
                  </pic:blipFill>
                  <pic:spPr bwMode="auto">
                    <a:xfrm>
                      <a:off x="0" y="0"/>
                      <a:ext cx="1813560" cy="563880"/>
                    </a:xfrm>
                    <a:prstGeom prst="rect">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drawing>
          <wp:inline distT="0" distB="0" distL="0" distR="0">
            <wp:extent cx="1184910" cy="1127760"/>
            <wp:effectExtent l="19050" t="0" r="0" b="0"/>
            <wp:docPr id="2" name="Picture 4" descr="United Kingdom Homecar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 Kingdom Homecare Association"/>
                    <pic:cNvPicPr>
                      <a:picLocks noChangeAspect="1" noChangeArrowheads="1"/>
                    </pic:cNvPicPr>
                  </pic:nvPicPr>
                  <pic:blipFill>
                    <a:blip r:embed="rId18" cstate="print"/>
                    <a:srcRect/>
                    <a:stretch>
                      <a:fillRect/>
                    </a:stretch>
                  </pic:blipFill>
                  <pic:spPr bwMode="auto">
                    <a:xfrm>
                      <a:off x="0" y="0"/>
                      <a:ext cx="1188720" cy="1131386"/>
                    </a:xfrm>
                    <a:prstGeom prst="rect">
                      <a:avLst/>
                    </a:prstGeom>
                    <a:noFill/>
                    <a:ln w="9525">
                      <a:noFill/>
                      <a:miter lim="800000"/>
                      <a:headEnd/>
                      <a:tailEnd/>
                    </a:ln>
                  </pic:spPr>
                </pic:pic>
              </a:graphicData>
            </a:graphic>
          </wp:inline>
        </w:drawing>
      </w:r>
      <w:r w:rsidR="00D44AA3">
        <w:rPr>
          <w:rFonts w:ascii="Comic Sans MS" w:hAnsi="Comic Sans MS" w:cs="Arial"/>
          <w:color w:val="FF0000"/>
          <w:sz w:val="52"/>
          <w:szCs w:val="52"/>
        </w:rPr>
        <w:t xml:space="preserve"> </w:t>
      </w:r>
      <w:r w:rsidR="00D44AA3">
        <w:rPr>
          <w:noProof/>
          <w:lang w:eastAsia="en-GB"/>
        </w:rPr>
        <w:drawing>
          <wp:inline distT="0" distB="0" distL="0" distR="0">
            <wp:extent cx="1139190" cy="1048785"/>
            <wp:effectExtent l="19050" t="0" r="3810" b="0"/>
            <wp:docPr id="7" name="Picture 7" descr="http://upload.wikimedia.org/wikipedia/en/thumb/f/fc/Disclosure_and_Barring_Service.svg/300px-Disclosure_and_Barring_Servi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f/fc/Disclosure_and_Barring_Service.svg/300px-Disclosure_and_Barring_Service.svg.png"/>
                    <pic:cNvPicPr>
                      <a:picLocks noChangeAspect="1" noChangeArrowheads="1"/>
                    </pic:cNvPicPr>
                  </pic:nvPicPr>
                  <pic:blipFill>
                    <a:blip r:embed="rId19" cstate="print"/>
                    <a:srcRect/>
                    <a:stretch>
                      <a:fillRect/>
                    </a:stretch>
                  </pic:blipFill>
                  <pic:spPr bwMode="auto">
                    <a:xfrm>
                      <a:off x="0" y="0"/>
                      <a:ext cx="1143725" cy="1052960"/>
                    </a:xfrm>
                    <a:prstGeom prst="rect">
                      <a:avLst/>
                    </a:prstGeom>
                    <a:noFill/>
                    <a:ln w="9525">
                      <a:noFill/>
                      <a:miter lim="800000"/>
                      <a:headEnd/>
                      <a:tailEnd/>
                    </a:ln>
                  </pic:spPr>
                </pic:pic>
              </a:graphicData>
            </a:graphic>
          </wp:inline>
        </w:drawing>
      </w:r>
      <w:r w:rsidR="00D44AA3">
        <w:rPr>
          <w:noProof/>
          <w:lang w:eastAsia="en-GB"/>
        </w:rPr>
        <w:drawing>
          <wp:inline distT="0" distB="0" distL="0" distR="0">
            <wp:extent cx="762000" cy="640080"/>
            <wp:effectExtent l="19050" t="0" r="0" b="0"/>
            <wp:docPr id="10" name="Picture 10" descr="https://encrypted-tbn1.gstatic.com/images?q=tbn:ANd9GcRKtmrqfhrb0pJYu3m_N5MlBfk7louggOaFwOVf3uNvY_Wngo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Ktmrqfhrb0pJYu3m_N5MlBfk7louggOaFwOVf3uNvY_WngoWP"/>
                    <pic:cNvPicPr>
                      <a:picLocks noChangeAspect="1" noChangeArrowheads="1"/>
                    </pic:cNvPicPr>
                  </pic:nvPicPr>
                  <pic:blipFill>
                    <a:blip r:embed="rId20" cstate="print"/>
                    <a:srcRect/>
                    <a:stretch>
                      <a:fillRect/>
                    </a:stretch>
                  </pic:blipFill>
                  <pic:spPr bwMode="auto">
                    <a:xfrm>
                      <a:off x="0" y="0"/>
                      <a:ext cx="762000" cy="640080"/>
                    </a:xfrm>
                    <a:prstGeom prst="rect">
                      <a:avLst/>
                    </a:prstGeom>
                    <a:noFill/>
                    <a:ln w="9525">
                      <a:noFill/>
                      <a:miter lim="800000"/>
                      <a:headEnd/>
                      <a:tailEnd/>
                    </a:ln>
                  </pic:spPr>
                </pic:pic>
              </a:graphicData>
            </a:graphic>
          </wp:inline>
        </w:drawing>
      </w:r>
    </w:p>
    <w:p w:rsidR="00260C5A" w:rsidRDefault="00260C5A" w:rsidP="00D44AA3">
      <w:pPr>
        <w:rPr>
          <w:rFonts w:ascii="Comic Sans MS" w:hAnsi="Comic Sans MS" w:cs="Arial"/>
          <w:color w:val="FF0000"/>
          <w:sz w:val="52"/>
          <w:szCs w:val="52"/>
        </w:rPr>
      </w:pPr>
    </w:p>
    <w:p w:rsidR="00D44AA3" w:rsidRDefault="00D44AA3" w:rsidP="000D2D58">
      <w:pPr>
        <w:jc w:val="center"/>
        <w:rPr>
          <w:rFonts w:ascii="Comic Sans MS" w:hAnsi="Comic Sans MS" w:cs="Arial"/>
          <w:color w:val="FF0000"/>
          <w:sz w:val="52"/>
          <w:szCs w:val="52"/>
        </w:rPr>
      </w:pPr>
    </w:p>
    <w:p w:rsidR="007B693C" w:rsidRDefault="00706FEA" w:rsidP="000D2D58">
      <w:pPr>
        <w:jc w:val="center"/>
        <w:rPr>
          <w:rFonts w:ascii="Comic Sans MS" w:hAnsi="Comic Sans MS" w:cs="Arial"/>
          <w:color w:val="FF0000"/>
          <w:sz w:val="52"/>
          <w:szCs w:val="52"/>
        </w:rPr>
      </w:pPr>
      <w:r>
        <w:rPr>
          <w:rFonts w:ascii="Comic Sans MS" w:hAnsi="Comic Sans MS" w:cs="Arial"/>
          <w:color w:val="FF0000"/>
          <w:sz w:val="52"/>
          <w:szCs w:val="52"/>
        </w:rPr>
        <w:lastRenderedPageBreak/>
        <w:t>Person Centred Plans</w:t>
      </w:r>
    </w:p>
    <w:p w:rsidR="00706FEA" w:rsidRPr="00706FEA" w:rsidRDefault="007B2B61" w:rsidP="005617F1">
      <w:pPr>
        <w:spacing w:line="240" w:lineRule="auto"/>
        <w:rPr>
          <w:rFonts w:ascii="Comic Sans MS" w:hAnsi="Comic Sans MS" w:cs="Arial"/>
          <w:sz w:val="24"/>
          <w:szCs w:val="24"/>
        </w:rPr>
      </w:pPr>
      <w:r>
        <w:rPr>
          <w:rFonts w:ascii="Comic Sans MS" w:hAnsi="Comic Sans MS" w:cs="Arial"/>
          <w:sz w:val="24"/>
          <w:szCs w:val="24"/>
        </w:rPr>
        <w:t>Here at Stepping S</w:t>
      </w:r>
      <w:r w:rsidR="005617F1">
        <w:rPr>
          <w:rFonts w:ascii="Comic Sans MS" w:hAnsi="Comic Sans MS" w:cs="Arial"/>
          <w:sz w:val="24"/>
          <w:szCs w:val="24"/>
        </w:rPr>
        <w:t>tones</w:t>
      </w:r>
      <w:r>
        <w:rPr>
          <w:rFonts w:ascii="Comic Sans MS" w:hAnsi="Comic Sans MS" w:cs="Arial"/>
          <w:sz w:val="24"/>
          <w:szCs w:val="24"/>
        </w:rPr>
        <w:t xml:space="preserve"> Services</w:t>
      </w:r>
      <w:r w:rsidR="005617F1">
        <w:rPr>
          <w:rFonts w:ascii="Comic Sans MS" w:hAnsi="Comic Sans MS" w:cs="Arial"/>
          <w:sz w:val="24"/>
          <w:szCs w:val="24"/>
        </w:rPr>
        <w:t xml:space="preserve"> we take the approach that everything we do is person centred this means:-</w:t>
      </w:r>
    </w:p>
    <w:p w:rsidR="005617F1" w:rsidRDefault="00706FEA" w:rsidP="005617F1">
      <w:pPr>
        <w:pStyle w:val="ListParagraph"/>
        <w:numPr>
          <w:ilvl w:val="0"/>
          <w:numId w:val="10"/>
        </w:numPr>
        <w:spacing w:line="240" w:lineRule="auto"/>
        <w:rPr>
          <w:rFonts w:ascii="Comic Sans MS" w:hAnsi="Comic Sans MS" w:cs="Arial"/>
          <w:sz w:val="24"/>
          <w:szCs w:val="24"/>
        </w:rPr>
      </w:pPr>
      <w:r w:rsidRPr="00706FEA">
        <w:rPr>
          <w:rFonts w:ascii="Comic Sans MS" w:hAnsi="Comic Sans MS" w:cs="Arial"/>
          <w:sz w:val="24"/>
          <w:szCs w:val="24"/>
        </w:rPr>
        <w:t xml:space="preserve">The person is at the centre: person centred planning is rooted in the principles of rights, independence and choice. It requires careful listening to the person and results in informed choice about how a person wants to live and what supports best suit the individual. </w:t>
      </w:r>
    </w:p>
    <w:p w:rsidR="005617F1" w:rsidRPr="005617F1" w:rsidRDefault="005617F1" w:rsidP="005617F1">
      <w:pPr>
        <w:pStyle w:val="ListParagraph"/>
        <w:spacing w:line="240" w:lineRule="auto"/>
        <w:ind w:left="1128"/>
        <w:rPr>
          <w:rFonts w:ascii="Comic Sans MS" w:hAnsi="Comic Sans MS" w:cs="Arial"/>
          <w:sz w:val="24"/>
          <w:szCs w:val="24"/>
        </w:rPr>
      </w:pPr>
    </w:p>
    <w:p w:rsidR="00706FEA" w:rsidRDefault="00706FEA" w:rsidP="00706FEA">
      <w:pPr>
        <w:pStyle w:val="ListParagraph"/>
        <w:numPr>
          <w:ilvl w:val="0"/>
          <w:numId w:val="10"/>
        </w:numPr>
        <w:spacing w:line="240" w:lineRule="auto"/>
        <w:rPr>
          <w:rFonts w:ascii="Comic Sans MS" w:hAnsi="Comic Sans MS" w:cs="Arial"/>
          <w:sz w:val="24"/>
          <w:szCs w:val="24"/>
        </w:rPr>
      </w:pPr>
      <w:r w:rsidRPr="00706FEA">
        <w:rPr>
          <w:rFonts w:ascii="Comic Sans MS" w:hAnsi="Comic Sans MS" w:cs="Arial"/>
          <w:sz w:val="24"/>
          <w:szCs w:val="24"/>
        </w:rPr>
        <w:t xml:space="preserve">Family members and friends are full partners: Person Centred planning puts people in context of their family and communities. The contributions that family and friends can make are recognised and valued and gives a forum for creatively negotiating conflicts about what is safe, possible or desirable to improve a person’s life. </w:t>
      </w:r>
    </w:p>
    <w:p w:rsidR="005617F1" w:rsidRPr="005617F1" w:rsidRDefault="005617F1" w:rsidP="005617F1">
      <w:pPr>
        <w:pStyle w:val="ListParagraph"/>
        <w:rPr>
          <w:rFonts w:ascii="Comic Sans MS" w:hAnsi="Comic Sans MS" w:cs="Arial"/>
          <w:sz w:val="24"/>
          <w:szCs w:val="24"/>
        </w:rPr>
      </w:pPr>
    </w:p>
    <w:p w:rsidR="005617F1" w:rsidRPr="00706FEA" w:rsidRDefault="005617F1" w:rsidP="005617F1">
      <w:pPr>
        <w:pStyle w:val="ListParagraph"/>
        <w:spacing w:line="240" w:lineRule="auto"/>
        <w:ind w:left="1128"/>
        <w:rPr>
          <w:rFonts w:ascii="Comic Sans MS" w:hAnsi="Comic Sans MS" w:cs="Arial"/>
          <w:sz w:val="24"/>
          <w:szCs w:val="24"/>
        </w:rPr>
      </w:pPr>
    </w:p>
    <w:p w:rsidR="00706FEA" w:rsidRDefault="00706FEA" w:rsidP="00706FEA">
      <w:pPr>
        <w:pStyle w:val="ListParagraph"/>
        <w:numPr>
          <w:ilvl w:val="0"/>
          <w:numId w:val="10"/>
        </w:numPr>
        <w:spacing w:line="240" w:lineRule="auto"/>
        <w:rPr>
          <w:rFonts w:ascii="Comic Sans MS" w:hAnsi="Comic Sans MS" w:cs="Arial"/>
          <w:sz w:val="24"/>
          <w:szCs w:val="24"/>
        </w:rPr>
      </w:pPr>
      <w:r w:rsidRPr="00706FEA">
        <w:rPr>
          <w:rFonts w:ascii="Comic Sans MS" w:hAnsi="Comic Sans MS" w:cs="Arial"/>
          <w:sz w:val="24"/>
          <w:szCs w:val="24"/>
        </w:rPr>
        <w:t xml:space="preserve"> Person centred planning reflects upon a </w:t>
      </w:r>
      <w:r w:rsidR="007B2B61" w:rsidRPr="00706FEA">
        <w:rPr>
          <w:rFonts w:ascii="Comic Sans MS" w:hAnsi="Comic Sans MS" w:cs="Arial"/>
          <w:sz w:val="24"/>
          <w:szCs w:val="24"/>
        </w:rPr>
        <w:t>person’s</w:t>
      </w:r>
      <w:r w:rsidRPr="00706FEA">
        <w:rPr>
          <w:rFonts w:ascii="Comic Sans MS" w:hAnsi="Comic Sans MS" w:cs="Arial"/>
          <w:sz w:val="24"/>
          <w:szCs w:val="24"/>
        </w:rPr>
        <w:t xml:space="preserve"> capacities, what is important to a person (now and for the future) and specifies the support they require to make a valued contribution to their community. Services are delivered in the context of the life a person chooses and not about slotting people into “gaps”. </w:t>
      </w:r>
    </w:p>
    <w:p w:rsidR="005617F1" w:rsidRDefault="005617F1" w:rsidP="005617F1">
      <w:pPr>
        <w:pStyle w:val="ListParagraph"/>
        <w:spacing w:line="240" w:lineRule="auto"/>
        <w:ind w:left="1128"/>
        <w:rPr>
          <w:rFonts w:ascii="Comic Sans MS" w:hAnsi="Comic Sans MS" w:cs="Arial"/>
          <w:sz w:val="24"/>
          <w:szCs w:val="24"/>
        </w:rPr>
      </w:pPr>
    </w:p>
    <w:p w:rsidR="00706FEA" w:rsidRDefault="00706FEA" w:rsidP="00706FEA">
      <w:pPr>
        <w:pStyle w:val="ListParagraph"/>
        <w:numPr>
          <w:ilvl w:val="0"/>
          <w:numId w:val="10"/>
        </w:numPr>
        <w:spacing w:line="240" w:lineRule="auto"/>
        <w:rPr>
          <w:rFonts w:ascii="Comic Sans MS" w:hAnsi="Comic Sans MS" w:cs="Arial"/>
          <w:sz w:val="24"/>
          <w:szCs w:val="24"/>
        </w:rPr>
      </w:pPr>
      <w:r w:rsidRPr="00706FEA">
        <w:rPr>
          <w:rFonts w:ascii="Comic Sans MS" w:hAnsi="Comic Sans MS" w:cs="Arial"/>
          <w:sz w:val="24"/>
          <w:szCs w:val="24"/>
        </w:rPr>
        <w:t xml:space="preserve"> Person centred planning builds a shared commitment to action that recognises a </w:t>
      </w:r>
      <w:r w:rsidR="007B2B61" w:rsidRPr="00706FEA">
        <w:rPr>
          <w:rFonts w:ascii="Comic Sans MS" w:hAnsi="Comic Sans MS" w:cs="Arial"/>
          <w:sz w:val="24"/>
          <w:szCs w:val="24"/>
        </w:rPr>
        <w:t>person’s</w:t>
      </w:r>
      <w:r w:rsidRPr="00706FEA">
        <w:rPr>
          <w:rFonts w:ascii="Comic Sans MS" w:hAnsi="Comic Sans MS" w:cs="Arial"/>
          <w:sz w:val="24"/>
          <w:szCs w:val="24"/>
        </w:rPr>
        <w:t xml:space="preserve"> rights. It is an ongoing process of working together to make changes that the person and those close to them agree will improve a person’s quality of life. </w:t>
      </w:r>
    </w:p>
    <w:p w:rsidR="005617F1" w:rsidRPr="005617F1" w:rsidRDefault="005617F1" w:rsidP="005617F1">
      <w:pPr>
        <w:pStyle w:val="ListParagraph"/>
        <w:rPr>
          <w:rFonts w:ascii="Comic Sans MS" w:hAnsi="Comic Sans MS" w:cs="Arial"/>
          <w:sz w:val="24"/>
          <w:szCs w:val="24"/>
        </w:rPr>
      </w:pPr>
    </w:p>
    <w:p w:rsidR="005617F1" w:rsidRDefault="005617F1" w:rsidP="005617F1">
      <w:pPr>
        <w:pStyle w:val="ListParagraph"/>
        <w:spacing w:line="240" w:lineRule="auto"/>
        <w:ind w:left="1128"/>
        <w:rPr>
          <w:rFonts w:ascii="Comic Sans MS" w:hAnsi="Comic Sans MS" w:cs="Arial"/>
          <w:sz w:val="24"/>
          <w:szCs w:val="24"/>
        </w:rPr>
      </w:pPr>
    </w:p>
    <w:p w:rsidR="007B693C" w:rsidRPr="00706FEA" w:rsidRDefault="00706FEA" w:rsidP="00706FEA">
      <w:pPr>
        <w:pStyle w:val="ListParagraph"/>
        <w:numPr>
          <w:ilvl w:val="0"/>
          <w:numId w:val="10"/>
        </w:numPr>
        <w:spacing w:line="240" w:lineRule="auto"/>
        <w:rPr>
          <w:rFonts w:ascii="Comic Sans MS" w:hAnsi="Comic Sans MS" w:cs="Arial"/>
          <w:sz w:val="24"/>
          <w:szCs w:val="24"/>
        </w:rPr>
      </w:pPr>
      <w:r w:rsidRPr="00706FEA">
        <w:rPr>
          <w:rFonts w:ascii="Comic Sans MS" w:hAnsi="Comic Sans MS" w:cs="Arial"/>
          <w:sz w:val="24"/>
          <w:szCs w:val="24"/>
        </w:rPr>
        <w:t xml:space="preserve"> Person centred planning leads to continual process of listening, learning and action and helps the person get what they want out of life. Learning from planning can not only inform individuals but can affect service delivery as a whole and inform and inspire others to achieve greater things. </w:t>
      </w:r>
      <w:r w:rsidRPr="00706FEA">
        <w:rPr>
          <w:rFonts w:ascii="Comic Sans MS" w:hAnsi="Comic Sans MS" w:cs="Arial"/>
          <w:sz w:val="24"/>
          <w:szCs w:val="24"/>
        </w:rPr>
        <w:cr/>
      </w:r>
    </w:p>
    <w:p w:rsidR="005617F1" w:rsidRDefault="005617F1" w:rsidP="005617F1">
      <w:pPr>
        <w:spacing w:before="100" w:beforeAutospacing="1" w:after="100" w:afterAutospacing="1" w:line="240" w:lineRule="auto"/>
        <w:rPr>
          <w:rFonts w:ascii="Comic Sans MS" w:hAnsi="Comic Sans MS" w:cs="Arial"/>
          <w:color w:val="FF0000"/>
          <w:sz w:val="52"/>
          <w:szCs w:val="52"/>
        </w:rPr>
      </w:pPr>
    </w:p>
    <w:p w:rsidR="006C4906" w:rsidRDefault="004E480A" w:rsidP="005617F1">
      <w:pPr>
        <w:spacing w:before="100" w:beforeAutospacing="1" w:after="100" w:afterAutospacing="1" w:line="240" w:lineRule="auto"/>
        <w:jc w:val="center"/>
        <w:rPr>
          <w:rFonts w:ascii="Comic Sans MS" w:eastAsia="Times New Roman" w:hAnsi="Comic Sans MS" w:cs="Arial"/>
          <w:color w:val="FF0000"/>
          <w:sz w:val="72"/>
          <w:szCs w:val="72"/>
          <w:lang w:eastAsia="en-GB"/>
        </w:rPr>
      </w:pPr>
      <w:r>
        <w:rPr>
          <w:rFonts w:ascii="Comic Sans MS" w:eastAsia="Times New Roman" w:hAnsi="Comic Sans MS" w:cs="Arial"/>
          <w:color w:val="FF0000"/>
          <w:sz w:val="72"/>
          <w:szCs w:val="72"/>
          <w:lang w:eastAsia="en-GB"/>
        </w:rPr>
        <w:lastRenderedPageBreak/>
        <w:t>Contact Information</w:t>
      </w:r>
    </w:p>
    <w:p w:rsidR="004E480A" w:rsidRDefault="004E480A" w:rsidP="004E480A">
      <w:pPr>
        <w:spacing w:before="100" w:beforeAutospacing="1" w:after="100" w:afterAutospacing="1" w:line="240" w:lineRule="auto"/>
        <w:ind w:left="720"/>
        <w:jc w:val="center"/>
        <w:rPr>
          <w:rFonts w:ascii="Comic Sans MS" w:eastAsia="Times New Roman" w:hAnsi="Comic Sans MS" w:cs="Arial"/>
          <w:sz w:val="24"/>
          <w:szCs w:val="24"/>
          <w:lang w:eastAsia="en-GB"/>
        </w:rPr>
      </w:pPr>
    </w:p>
    <w:p w:rsidR="001F20BB" w:rsidRDefault="001F20BB" w:rsidP="001F20BB">
      <w:pPr>
        <w:spacing w:before="100" w:beforeAutospacing="1" w:after="100" w:afterAutospacing="1" w:line="240" w:lineRule="auto"/>
        <w:ind w:left="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Monday to Friday 9am to 5pm please contact;-</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Registered Provider </w:t>
      </w:r>
      <w:r>
        <w:rPr>
          <w:rFonts w:ascii="Comic Sans MS" w:eastAsia="Times New Roman" w:hAnsi="Comic Sans MS" w:cs="Arial"/>
          <w:sz w:val="24"/>
          <w:szCs w:val="24"/>
          <w:lang w:eastAsia="en-GB"/>
        </w:rPr>
        <w:tab/>
        <w:t>Arzoo Mahmood</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Registered Manager </w:t>
      </w:r>
      <w:r>
        <w:rPr>
          <w:rFonts w:ascii="Comic Sans MS" w:eastAsia="Times New Roman" w:hAnsi="Comic Sans MS" w:cs="Arial"/>
          <w:sz w:val="24"/>
          <w:szCs w:val="24"/>
          <w:lang w:eastAsia="en-GB"/>
        </w:rPr>
        <w:tab/>
        <w:t>Suzanne Kirkbride</w:t>
      </w:r>
    </w:p>
    <w:p w:rsidR="00617270" w:rsidRDefault="00617270"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Broadfield House</w:t>
      </w:r>
    </w:p>
    <w:p w:rsidR="00617270" w:rsidRDefault="00617270"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91 Manchester Road</w:t>
      </w:r>
    </w:p>
    <w:p w:rsidR="00617270" w:rsidRDefault="00617270"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Rochdale</w:t>
      </w:r>
    </w:p>
    <w:p w:rsidR="00617270" w:rsidRDefault="00617270"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OL11 4JG</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TEL: 01706 759 993</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FAX 01706 869 890</w:t>
      </w:r>
    </w:p>
    <w:p w:rsidR="001F20BB" w:rsidRP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r>
        <w:rPr>
          <w:rFonts w:ascii="Comic Sans MS" w:eastAsia="Times New Roman" w:hAnsi="Comic Sans MS" w:cs="Arial"/>
          <w:sz w:val="24"/>
          <w:szCs w:val="24"/>
          <w:lang w:eastAsia="en-GB"/>
        </w:rPr>
        <w:t xml:space="preserve">EMAIL: </w:t>
      </w:r>
      <w:hyperlink r:id="rId21" w:history="1">
        <w:r w:rsidRPr="001F20BB">
          <w:rPr>
            <w:rStyle w:val="Hyperlink"/>
            <w:rFonts w:ascii="Comic Sans MS" w:eastAsia="Times New Roman" w:hAnsi="Comic Sans MS" w:cs="Arial"/>
            <w:color w:val="C00000"/>
            <w:sz w:val="24"/>
            <w:szCs w:val="24"/>
            <w:lang w:eastAsia="en-GB"/>
          </w:rPr>
          <w:t>info@steppingstonesservices.co.uk</w:t>
        </w:r>
      </w:hyperlink>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r w:rsidRPr="001F20BB">
        <w:rPr>
          <w:rFonts w:ascii="Comic Sans MS" w:eastAsia="Times New Roman" w:hAnsi="Comic Sans MS" w:cs="Arial"/>
          <w:color w:val="C00000"/>
          <w:sz w:val="24"/>
          <w:szCs w:val="24"/>
          <w:lang w:eastAsia="en-GB"/>
        </w:rPr>
        <w:t xml:space="preserve">Or </w:t>
      </w:r>
      <w:hyperlink r:id="rId22" w:history="1">
        <w:r w:rsidRPr="001F20BB">
          <w:rPr>
            <w:rStyle w:val="Hyperlink"/>
            <w:rFonts w:ascii="Comic Sans MS" w:eastAsia="Times New Roman" w:hAnsi="Comic Sans MS" w:cs="Arial"/>
            <w:color w:val="C00000"/>
            <w:sz w:val="24"/>
            <w:szCs w:val="24"/>
            <w:lang w:eastAsia="en-GB"/>
          </w:rPr>
          <w:t>suzanne@steppingstonesservices.co.uk</w:t>
        </w:r>
      </w:hyperlink>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p>
    <w:p w:rsidR="001F20BB" w:rsidRPr="001F20BB" w:rsidRDefault="001F20BB" w:rsidP="001F20BB">
      <w:pPr>
        <w:spacing w:before="100" w:beforeAutospacing="1" w:after="100" w:afterAutospacing="1" w:line="240" w:lineRule="auto"/>
        <w:ind w:firstLine="720"/>
        <w:jc w:val="cente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EMERGENCY out of hours TEL: 07814 962 929</w:t>
      </w:r>
    </w:p>
    <w:p w:rsidR="001F20BB" w:rsidRDefault="001F20BB" w:rsidP="001F20BB">
      <w:pPr>
        <w:spacing w:before="100" w:beforeAutospacing="1" w:after="100" w:afterAutospacing="1" w:line="240" w:lineRule="auto"/>
        <w:ind w:firstLine="720"/>
        <w:jc w:val="center"/>
        <w:rPr>
          <w:rFonts w:ascii="Comic Sans MS" w:eastAsia="Times New Roman" w:hAnsi="Comic Sans MS" w:cs="Arial"/>
          <w:sz w:val="24"/>
          <w:szCs w:val="24"/>
          <w:lang w:eastAsia="en-GB"/>
        </w:rPr>
      </w:pPr>
    </w:p>
    <w:p w:rsidR="00622526" w:rsidRPr="00622526" w:rsidRDefault="00622526" w:rsidP="005617F1">
      <w:pPr>
        <w:rPr>
          <w:rFonts w:ascii="Comic Sans MS" w:hAnsi="Comic Sans MS" w:cs="Arial"/>
          <w:color w:val="FF0000"/>
          <w:sz w:val="24"/>
          <w:szCs w:val="24"/>
        </w:rPr>
      </w:pPr>
    </w:p>
    <w:sectPr w:rsidR="00622526" w:rsidRPr="00622526" w:rsidSect="007A0885">
      <w:headerReference w:type="default" r:id="rId23"/>
      <w:footerReference w:type="default" r:id="rId2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64" w:rsidRDefault="00976064" w:rsidP="00C77B7E">
      <w:pPr>
        <w:spacing w:after="0" w:line="240" w:lineRule="auto"/>
      </w:pPr>
      <w:r>
        <w:separator/>
      </w:r>
    </w:p>
  </w:endnote>
  <w:endnote w:type="continuationSeparator" w:id="1">
    <w:p w:rsidR="00976064" w:rsidRDefault="00976064" w:rsidP="00C77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S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Default="00020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64" w:rsidRDefault="00976064" w:rsidP="00C77B7E">
      <w:pPr>
        <w:spacing w:after="0" w:line="240" w:lineRule="auto"/>
      </w:pPr>
      <w:r>
        <w:separator/>
      </w:r>
    </w:p>
  </w:footnote>
  <w:footnote w:type="continuationSeparator" w:id="1">
    <w:p w:rsidR="00976064" w:rsidRDefault="00976064" w:rsidP="00C77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7E" w:rsidRDefault="00C77B7E" w:rsidP="00C77B7E">
    <w:pPr>
      <w:pStyle w:val="Header"/>
      <w:jc w:val="center"/>
    </w:pPr>
  </w:p>
  <w:p w:rsidR="00C77B7E" w:rsidRDefault="00C77B7E" w:rsidP="00C77B7E">
    <w:pPr>
      <w:pStyle w:val="Header"/>
      <w:jc w:val="center"/>
    </w:pPr>
    <w:r w:rsidRPr="00C77B7E">
      <w:rPr>
        <w:noProof/>
        <w:lang w:eastAsia="en-GB"/>
      </w:rPr>
      <w:drawing>
        <wp:inline distT="0" distB="0" distL="0" distR="0">
          <wp:extent cx="2286000" cy="8191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819150"/>
                  </a:xfrm>
                  <a:prstGeom prst="rect">
                    <a:avLst/>
                  </a:prstGeom>
                  <a:noFill/>
                  <a:ln w="9525">
                    <a:noFill/>
                    <a:miter lim="800000"/>
                    <a:headEnd/>
                    <a:tailEnd/>
                  </a:ln>
                </pic:spPr>
              </pic:pic>
            </a:graphicData>
          </a:graphic>
        </wp:inline>
      </w:drawing>
    </w:r>
  </w:p>
  <w:p w:rsidR="00C77B7E" w:rsidRDefault="00C77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5E2"/>
    <w:multiLevelType w:val="hybridMultilevel"/>
    <w:tmpl w:val="52248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772696D"/>
    <w:multiLevelType w:val="hybridMultilevel"/>
    <w:tmpl w:val="9D1A6EF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A7876"/>
    <w:multiLevelType w:val="multilevel"/>
    <w:tmpl w:val="370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21111"/>
    <w:multiLevelType w:val="hybridMultilevel"/>
    <w:tmpl w:val="B2E22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0BD0B2B"/>
    <w:multiLevelType w:val="hybridMultilevel"/>
    <w:tmpl w:val="06D80E6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5">
    <w:nsid w:val="316D542E"/>
    <w:multiLevelType w:val="hybridMultilevel"/>
    <w:tmpl w:val="7684381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C78188B"/>
    <w:multiLevelType w:val="multilevel"/>
    <w:tmpl w:val="79C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E2629"/>
    <w:multiLevelType w:val="hybridMultilevel"/>
    <w:tmpl w:val="4A2CF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81644A"/>
    <w:multiLevelType w:val="hybridMultilevel"/>
    <w:tmpl w:val="5B3EA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CF244BF"/>
    <w:multiLevelType w:val="multilevel"/>
    <w:tmpl w:val="16C6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8"/>
  </w:num>
  <w:num w:numId="6">
    <w:abstractNumId w:val="7"/>
  </w:num>
  <w:num w:numId="7">
    <w:abstractNumId w:val="6"/>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defaultTabStop w:val="720"/>
  <w:drawingGridHorizontalSpacing w:val="110"/>
  <w:displayHorizontalDrawingGridEvery w:val="2"/>
  <w:displayVerticalDrawingGridEvery w:val="2"/>
  <w:characterSpacingControl w:val="doNotCompress"/>
  <w:hdrShapeDefaults>
    <o:shapedefaults v:ext="edit" spidmax="56322">
      <o:colormenu v:ext="edit" fillcolor="none [3214]"/>
    </o:shapedefaults>
  </w:hdrShapeDefaults>
  <w:footnotePr>
    <w:footnote w:id="0"/>
    <w:footnote w:id="1"/>
  </w:footnotePr>
  <w:endnotePr>
    <w:endnote w:id="0"/>
    <w:endnote w:id="1"/>
  </w:endnotePr>
  <w:compat/>
  <w:rsids>
    <w:rsidRoot w:val="00A62FEC"/>
    <w:rsid w:val="00001D81"/>
    <w:rsid w:val="000206D3"/>
    <w:rsid w:val="0002487C"/>
    <w:rsid w:val="0002623A"/>
    <w:rsid w:val="000442B9"/>
    <w:rsid w:val="00096DD8"/>
    <w:rsid w:val="000A6290"/>
    <w:rsid w:val="000B760C"/>
    <w:rsid w:val="000D2D58"/>
    <w:rsid w:val="000F706D"/>
    <w:rsid w:val="00126CF3"/>
    <w:rsid w:val="00137D85"/>
    <w:rsid w:val="00145B0E"/>
    <w:rsid w:val="001763C9"/>
    <w:rsid w:val="00191EF5"/>
    <w:rsid w:val="001A1F08"/>
    <w:rsid w:val="001A1FA6"/>
    <w:rsid w:val="001F20BB"/>
    <w:rsid w:val="001F4D34"/>
    <w:rsid w:val="00202C45"/>
    <w:rsid w:val="00204469"/>
    <w:rsid w:val="002518F0"/>
    <w:rsid w:val="00260C5A"/>
    <w:rsid w:val="00264667"/>
    <w:rsid w:val="002653DD"/>
    <w:rsid w:val="0027420A"/>
    <w:rsid w:val="00287B3B"/>
    <w:rsid w:val="00296DA4"/>
    <w:rsid w:val="002E0E4D"/>
    <w:rsid w:val="002E1993"/>
    <w:rsid w:val="002E6F61"/>
    <w:rsid w:val="00303575"/>
    <w:rsid w:val="00353E0C"/>
    <w:rsid w:val="003649E3"/>
    <w:rsid w:val="00370123"/>
    <w:rsid w:val="00391532"/>
    <w:rsid w:val="003962D9"/>
    <w:rsid w:val="003A4BDB"/>
    <w:rsid w:val="003C2166"/>
    <w:rsid w:val="003C53AB"/>
    <w:rsid w:val="003D5B2E"/>
    <w:rsid w:val="00403737"/>
    <w:rsid w:val="00432128"/>
    <w:rsid w:val="00462C13"/>
    <w:rsid w:val="00471867"/>
    <w:rsid w:val="00484169"/>
    <w:rsid w:val="004B179D"/>
    <w:rsid w:val="004D7DD4"/>
    <w:rsid w:val="004E480A"/>
    <w:rsid w:val="0051068E"/>
    <w:rsid w:val="00521A42"/>
    <w:rsid w:val="00524A4B"/>
    <w:rsid w:val="005277AD"/>
    <w:rsid w:val="00541CCD"/>
    <w:rsid w:val="005617F1"/>
    <w:rsid w:val="005711B1"/>
    <w:rsid w:val="005A2070"/>
    <w:rsid w:val="005B219C"/>
    <w:rsid w:val="005C3A6E"/>
    <w:rsid w:val="0060165F"/>
    <w:rsid w:val="006118BE"/>
    <w:rsid w:val="00617270"/>
    <w:rsid w:val="00617E1F"/>
    <w:rsid w:val="00622526"/>
    <w:rsid w:val="00641197"/>
    <w:rsid w:val="006440CA"/>
    <w:rsid w:val="006A47A4"/>
    <w:rsid w:val="006B515F"/>
    <w:rsid w:val="006C4906"/>
    <w:rsid w:val="006F062E"/>
    <w:rsid w:val="006F2B7D"/>
    <w:rsid w:val="00706FEA"/>
    <w:rsid w:val="00711354"/>
    <w:rsid w:val="00722859"/>
    <w:rsid w:val="00726FDD"/>
    <w:rsid w:val="00781C21"/>
    <w:rsid w:val="00792D80"/>
    <w:rsid w:val="007A0885"/>
    <w:rsid w:val="007B2B61"/>
    <w:rsid w:val="007B693C"/>
    <w:rsid w:val="007B6E83"/>
    <w:rsid w:val="007E6372"/>
    <w:rsid w:val="008026CC"/>
    <w:rsid w:val="00826B25"/>
    <w:rsid w:val="0082761E"/>
    <w:rsid w:val="00851059"/>
    <w:rsid w:val="008A0C39"/>
    <w:rsid w:val="008B7DAC"/>
    <w:rsid w:val="008D5AC7"/>
    <w:rsid w:val="008D60FF"/>
    <w:rsid w:val="00976064"/>
    <w:rsid w:val="00991A71"/>
    <w:rsid w:val="009A6825"/>
    <w:rsid w:val="009B43F1"/>
    <w:rsid w:val="009C7395"/>
    <w:rsid w:val="009D585F"/>
    <w:rsid w:val="009F01A2"/>
    <w:rsid w:val="00A028F9"/>
    <w:rsid w:val="00A11BC2"/>
    <w:rsid w:val="00A53FC2"/>
    <w:rsid w:val="00A62FEC"/>
    <w:rsid w:val="00A729E6"/>
    <w:rsid w:val="00AA1873"/>
    <w:rsid w:val="00AA7734"/>
    <w:rsid w:val="00B119EF"/>
    <w:rsid w:val="00B362CB"/>
    <w:rsid w:val="00B51140"/>
    <w:rsid w:val="00B525F2"/>
    <w:rsid w:val="00B62106"/>
    <w:rsid w:val="00B90F15"/>
    <w:rsid w:val="00B96046"/>
    <w:rsid w:val="00BB5485"/>
    <w:rsid w:val="00BD6843"/>
    <w:rsid w:val="00BF6741"/>
    <w:rsid w:val="00C039F4"/>
    <w:rsid w:val="00C56905"/>
    <w:rsid w:val="00C77B7E"/>
    <w:rsid w:val="00C8182A"/>
    <w:rsid w:val="00C84426"/>
    <w:rsid w:val="00CA1F8A"/>
    <w:rsid w:val="00CA3D93"/>
    <w:rsid w:val="00CC0266"/>
    <w:rsid w:val="00CC3DD8"/>
    <w:rsid w:val="00CE3231"/>
    <w:rsid w:val="00D02167"/>
    <w:rsid w:val="00D408B8"/>
    <w:rsid w:val="00D44AA3"/>
    <w:rsid w:val="00D47F7A"/>
    <w:rsid w:val="00D85835"/>
    <w:rsid w:val="00E16F9D"/>
    <w:rsid w:val="00E22708"/>
    <w:rsid w:val="00E5327B"/>
    <w:rsid w:val="00E62446"/>
    <w:rsid w:val="00EC5787"/>
    <w:rsid w:val="00EE48E5"/>
    <w:rsid w:val="00F4179F"/>
    <w:rsid w:val="00F430C6"/>
    <w:rsid w:val="00F60C1F"/>
    <w:rsid w:val="00F6236B"/>
    <w:rsid w:val="00F6329D"/>
    <w:rsid w:val="00F77CB4"/>
    <w:rsid w:val="00F81B21"/>
    <w:rsid w:val="00FC3A0B"/>
    <w:rsid w:val="00FC565D"/>
    <w:rsid w:val="00FD4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7D"/>
  </w:style>
  <w:style w:type="paragraph" w:styleId="Heading2">
    <w:name w:val="heading 2"/>
    <w:basedOn w:val="Normal"/>
    <w:link w:val="Heading2Char"/>
    <w:uiPriority w:val="9"/>
    <w:qFormat/>
    <w:rsid w:val="00A6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EC"/>
    <w:rPr>
      <w:rFonts w:ascii="Tahoma" w:hAnsi="Tahoma" w:cs="Tahoma"/>
      <w:sz w:val="16"/>
      <w:szCs w:val="16"/>
    </w:rPr>
  </w:style>
  <w:style w:type="character" w:customStyle="1" w:styleId="Heading2Char">
    <w:name w:val="Heading 2 Char"/>
    <w:basedOn w:val="DefaultParagraphFont"/>
    <w:link w:val="Heading2"/>
    <w:uiPriority w:val="9"/>
    <w:rsid w:val="00A6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B21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B7E"/>
  </w:style>
  <w:style w:type="paragraph" w:styleId="Footer">
    <w:name w:val="footer"/>
    <w:basedOn w:val="Normal"/>
    <w:link w:val="FooterChar"/>
    <w:uiPriority w:val="99"/>
    <w:unhideWhenUsed/>
    <w:rsid w:val="00C7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B7E"/>
  </w:style>
  <w:style w:type="paragraph" w:styleId="ListParagraph">
    <w:name w:val="List Paragraph"/>
    <w:basedOn w:val="Normal"/>
    <w:uiPriority w:val="34"/>
    <w:qFormat/>
    <w:rsid w:val="00B96046"/>
    <w:pPr>
      <w:ind w:left="720"/>
      <w:contextualSpacing/>
    </w:pPr>
  </w:style>
  <w:style w:type="character" w:styleId="Strong">
    <w:name w:val="Strong"/>
    <w:basedOn w:val="DefaultParagraphFont"/>
    <w:uiPriority w:val="22"/>
    <w:qFormat/>
    <w:rsid w:val="00A53FC2"/>
    <w:rPr>
      <w:b/>
      <w:bCs/>
    </w:rPr>
  </w:style>
  <w:style w:type="character" w:styleId="Hyperlink">
    <w:name w:val="Hyperlink"/>
    <w:basedOn w:val="DefaultParagraphFont"/>
    <w:uiPriority w:val="99"/>
    <w:unhideWhenUsed/>
    <w:rsid w:val="006C4906"/>
    <w:rPr>
      <w:strike w:val="0"/>
      <w:dstrike w:val="0"/>
      <w:color w:val="9BA6AC"/>
      <w:u w:val="none"/>
      <w:effect w:val="none"/>
    </w:rPr>
  </w:style>
  <w:style w:type="paragraph" w:styleId="NoSpacing">
    <w:name w:val="No Spacing"/>
    <w:uiPriority w:val="1"/>
    <w:qFormat/>
    <w:rsid w:val="007B2B61"/>
    <w:pPr>
      <w:spacing w:after="0" w:line="240" w:lineRule="auto"/>
    </w:pPr>
  </w:style>
</w:styles>
</file>

<file path=word/webSettings.xml><?xml version="1.0" encoding="utf-8"?>
<w:webSettings xmlns:r="http://schemas.openxmlformats.org/officeDocument/2006/relationships" xmlns:w="http://schemas.openxmlformats.org/wordprocessingml/2006/main">
  <w:divs>
    <w:div w:id="725301192">
      <w:bodyDiv w:val="1"/>
      <w:marLeft w:val="0"/>
      <w:marRight w:val="0"/>
      <w:marTop w:val="0"/>
      <w:marBottom w:val="0"/>
      <w:divBdr>
        <w:top w:val="none" w:sz="0" w:space="0" w:color="auto"/>
        <w:left w:val="none" w:sz="0" w:space="0" w:color="auto"/>
        <w:bottom w:val="none" w:sz="0" w:space="0" w:color="auto"/>
        <w:right w:val="none" w:sz="0" w:space="0" w:color="auto"/>
      </w:divBdr>
      <w:divsChild>
        <w:div w:id="208608916">
          <w:marLeft w:val="0"/>
          <w:marRight w:val="0"/>
          <w:marTop w:val="0"/>
          <w:marBottom w:val="0"/>
          <w:divBdr>
            <w:top w:val="none" w:sz="0" w:space="0" w:color="auto"/>
            <w:left w:val="none" w:sz="0" w:space="0" w:color="auto"/>
            <w:bottom w:val="none" w:sz="0" w:space="0" w:color="auto"/>
            <w:right w:val="none" w:sz="0" w:space="0" w:color="auto"/>
          </w:divBdr>
          <w:divsChild>
            <w:div w:id="444036478">
              <w:marLeft w:val="0"/>
              <w:marRight w:val="0"/>
              <w:marTop w:val="2205"/>
              <w:marBottom w:val="0"/>
              <w:divBdr>
                <w:top w:val="single" w:sz="6" w:space="0" w:color="333333"/>
                <w:left w:val="none" w:sz="0" w:space="0" w:color="auto"/>
                <w:bottom w:val="none" w:sz="0" w:space="0" w:color="auto"/>
                <w:right w:val="none" w:sz="0" w:space="0" w:color="auto"/>
              </w:divBdr>
              <w:divsChild>
                <w:div w:id="864370726">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 w:id="882865082">
      <w:bodyDiv w:val="1"/>
      <w:marLeft w:val="0"/>
      <w:marRight w:val="0"/>
      <w:marTop w:val="0"/>
      <w:marBottom w:val="0"/>
      <w:divBdr>
        <w:top w:val="none" w:sz="0" w:space="0" w:color="auto"/>
        <w:left w:val="none" w:sz="0" w:space="0" w:color="auto"/>
        <w:bottom w:val="none" w:sz="0" w:space="0" w:color="auto"/>
        <w:right w:val="none" w:sz="0" w:space="0" w:color="auto"/>
      </w:divBdr>
      <w:divsChild>
        <w:div w:id="400635926">
          <w:marLeft w:val="0"/>
          <w:marRight w:val="0"/>
          <w:marTop w:val="0"/>
          <w:marBottom w:val="0"/>
          <w:divBdr>
            <w:top w:val="none" w:sz="0" w:space="0" w:color="auto"/>
            <w:left w:val="none" w:sz="0" w:space="0" w:color="auto"/>
            <w:bottom w:val="none" w:sz="0" w:space="0" w:color="auto"/>
            <w:right w:val="none" w:sz="0" w:space="0" w:color="auto"/>
          </w:divBdr>
          <w:divsChild>
            <w:div w:id="1464227763">
              <w:marLeft w:val="0"/>
              <w:marRight w:val="0"/>
              <w:marTop w:val="2205"/>
              <w:marBottom w:val="0"/>
              <w:divBdr>
                <w:top w:val="single" w:sz="6" w:space="0" w:color="333333"/>
                <w:left w:val="none" w:sz="0" w:space="0" w:color="auto"/>
                <w:bottom w:val="none" w:sz="0" w:space="0" w:color="auto"/>
                <w:right w:val="none" w:sz="0" w:space="0" w:color="auto"/>
              </w:divBdr>
              <w:divsChild>
                <w:div w:id="1937664947">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steppingstonesservices.co.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suzanne@steppingstonesservic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A81FF-A9CB-4440-A3A6-5FE71430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SS2</cp:lastModifiedBy>
  <cp:revision>2</cp:revision>
  <cp:lastPrinted>2014-09-30T11:42:00Z</cp:lastPrinted>
  <dcterms:created xsi:type="dcterms:W3CDTF">2015-01-29T15:37:00Z</dcterms:created>
  <dcterms:modified xsi:type="dcterms:W3CDTF">2015-01-29T15:37:00Z</dcterms:modified>
</cp:coreProperties>
</file>