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F0AD" w14:textId="77777777" w:rsidR="00A87337" w:rsidRPr="00A87337" w:rsidRDefault="00A87337" w:rsidP="00A87337">
      <w:pPr>
        <w:shd w:val="clear" w:color="auto" w:fill="FFFFFF"/>
        <w:jc w:val="center"/>
        <w:rPr>
          <w:color w:val="1D2129"/>
          <w:lang w:eastAsia="en-GB"/>
        </w:rPr>
      </w:pPr>
      <w:r w:rsidRPr="00A87337">
        <w:rPr>
          <w:b/>
          <w:bCs/>
          <w:color w:val="1D2129"/>
          <w:u w:val="single"/>
          <w:lang w:eastAsia="en-GB"/>
        </w:rPr>
        <w:t>Supporting ESCAPE-pain participants who have no Internet access</w:t>
      </w:r>
    </w:p>
    <w:p w14:paraId="3B2FF75D" w14:textId="77777777" w:rsidR="00A87337" w:rsidRPr="00A87337" w:rsidRDefault="00A87337" w:rsidP="00A87337">
      <w:pPr>
        <w:shd w:val="clear" w:color="auto" w:fill="FFFFFF"/>
        <w:rPr>
          <w:color w:val="1D2129"/>
          <w:lang w:eastAsia="en-GB"/>
        </w:rPr>
      </w:pPr>
    </w:p>
    <w:p w14:paraId="27955EDD" w14:textId="61D3F897" w:rsidR="00A87337" w:rsidRDefault="00A87337" w:rsidP="00A87337">
      <w:pPr>
        <w:shd w:val="clear" w:color="auto" w:fill="FFFFFF"/>
        <w:rPr>
          <w:color w:val="1D2129"/>
          <w:lang w:eastAsia="en-GB"/>
        </w:rPr>
      </w:pPr>
      <w:r>
        <w:rPr>
          <w:color w:val="1D2129"/>
          <w:lang w:eastAsia="en-GB"/>
        </w:rPr>
        <w:t xml:space="preserve">We recognise many of the physical activity tools that are being recommended </w:t>
      </w:r>
      <w:proofErr w:type="gramStart"/>
      <w:r w:rsidR="00CC0C12">
        <w:rPr>
          <w:color w:val="1D2129"/>
          <w:lang w:eastAsia="en-GB"/>
        </w:rPr>
        <w:t>at the moment</w:t>
      </w:r>
      <w:proofErr w:type="gramEnd"/>
      <w:r w:rsidR="00CC0C12">
        <w:rPr>
          <w:color w:val="1D2129"/>
          <w:lang w:eastAsia="en-GB"/>
        </w:rPr>
        <w:t>, to support people keep active in their homes, r</w:t>
      </w:r>
      <w:r>
        <w:rPr>
          <w:color w:val="1D2129"/>
          <w:lang w:eastAsia="en-GB"/>
        </w:rPr>
        <w:t xml:space="preserve">equire </w:t>
      </w:r>
      <w:r w:rsidR="00CC0C12">
        <w:rPr>
          <w:color w:val="1D2129"/>
          <w:lang w:eastAsia="en-GB"/>
        </w:rPr>
        <w:t xml:space="preserve">access to </w:t>
      </w:r>
      <w:r>
        <w:rPr>
          <w:color w:val="1D2129"/>
          <w:lang w:eastAsia="en-GB"/>
        </w:rPr>
        <w:t xml:space="preserve">smart devices, laptops, </w:t>
      </w:r>
      <w:r w:rsidR="00CC0C12">
        <w:rPr>
          <w:color w:val="1D2129"/>
          <w:lang w:eastAsia="en-GB"/>
        </w:rPr>
        <w:t xml:space="preserve">the </w:t>
      </w:r>
      <w:r>
        <w:rPr>
          <w:color w:val="1D2129"/>
          <w:lang w:eastAsia="en-GB"/>
        </w:rPr>
        <w:t xml:space="preserve">Internet </w:t>
      </w:r>
      <w:r w:rsidR="00CC0C12">
        <w:rPr>
          <w:color w:val="1D2129"/>
          <w:lang w:eastAsia="en-GB"/>
        </w:rPr>
        <w:t>etc. Im</w:t>
      </w:r>
      <w:r>
        <w:rPr>
          <w:color w:val="1D2129"/>
          <w:lang w:eastAsia="en-GB"/>
        </w:rPr>
        <w:t>portantly</w:t>
      </w:r>
      <w:r w:rsidR="00CC0C12">
        <w:rPr>
          <w:color w:val="1D2129"/>
          <w:lang w:eastAsia="en-GB"/>
        </w:rPr>
        <w:t>, they also require people to be tech-savvy enough to use of these</w:t>
      </w:r>
      <w:r>
        <w:rPr>
          <w:color w:val="1D2129"/>
          <w:lang w:eastAsia="en-GB"/>
        </w:rPr>
        <w:t xml:space="preserve"> tools</w:t>
      </w:r>
      <w:r w:rsidR="00D922A2">
        <w:rPr>
          <w:color w:val="1D2129"/>
          <w:lang w:eastAsia="en-GB"/>
        </w:rPr>
        <w:t xml:space="preserve"> effectively.</w:t>
      </w:r>
    </w:p>
    <w:p w14:paraId="404DC866" w14:textId="030DD324" w:rsidR="00A87337" w:rsidRDefault="00A87337" w:rsidP="00A87337">
      <w:pPr>
        <w:shd w:val="clear" w:color="auto" w:fill="FFFFFF"/>
        <w:rPr>
          <w:color w:val="1D2129"/>
          <w:lang w:eastAsia="en-GB"/>
        </w:rPr>
      </w:pPr>
    </w:p>
    <w:p w14:paraId="0D8316FC" w14:textId="43906DF4" w:rsidR="00CC0C12" w:rsidRDefault="00CC0C12" w:rsidP="00A87337">
      <w:pPr>
        <w:shd w:val="clear" w:color="auto" w:fill="FFFFFF"/>
        <w:rPr>
          <w:color w:val="1D2129"/>
          <w:lang w:eastAsia="en-GB"/>
        </w:rPr>
      </w:pPr>
      <w:r>
        <w:rPr>
          <w:color w:val="1D2129"/>
          <w:lang w:eastAsia="en-GB"/>
        </w:rPr>
        <w:t xml:space="preserve">We’ve prepared a list of resources for people who don’t have access to digital tools, or who don’t feel confident using them. </w:t>
      </w:r>
    </w:p>
    <w:p w14:paraId="4A0018C7" w14:textId="190BB9E4" w:rsidR="00CC0C12" w:rsidRDefault="00CC0C12" w:rsidP="00A87337">
      <w:pPr>
        <w:shd w:val="clear" w:color="auto" w:fill="FFFFFF"/>
        <w:rPr>
          <w:color w:val="1D2129"/>
          <w:lang w:eastAsia="en-GB"/>
        </w:rPr>
      </w:pPr>
    </w:p>
    <w:p w14:paraId="2A92468C" w14:textId="48A93BE1" w:rsidR="00F536E7" w:rsidRDefault="00CC0C12" w:rsidP="00A87337">
      <w:pPr>
        <w:shd w:val="clear" w:color="auto" w:fill="FFFFFF"/>
        <w:rPr>
          <w:color w:val="1D2129"/>
          <w:lang w:eastAsia="en-GB"/>
        </w:rPr>
      </w:pPr>
      <w:r>
        <w:rPr>
          <w:color w:val="1D2129"/>
          <w:lang w:eastAsia="en-GB"/>
        </w:rPr>
        <w:t xml:space="preserve">Depending on what resources you and your participants’ have access to (i.e. a printer), you may choose to email the resources to them directly, or to a family member who has a printer, or </w:t>
      </w:r>
      <w:r w:rsidR="00F536E7">
        <w:rPr>
          <w:color w:val="1D2129"/>
          <w:lang w:eastAsia="en-GB"/>
        </w:rPr>
        <w:t>print them out yourself and send them by post.</w:t>
      </w:r>
    </w:p>
    <w:p w14:paraId="00B4F1BE" w14:textId="77777777" w:rsidR="00CC0C12" w:rsidRDefault="00CC0C12" w:rsidP="00A87337">
      <w:pPr>
        <w:shd w:val="clear" w:color="auto" w:fill="FFFFFF"/>
        <w:rPr>
          <w:color w:val="1D2129"/>
          <w:lang w:eastAsia="en-GB"/>
        </w:rPr>
      </w:pPr>
    </w:p>
    <w:p w14:paraId="53C6AA14" w14:textId="47D4BCA2" w:rsidR="00A87337" w:rsidRDefault="00A87337" w:rsidP="00A87337">
      <w:pPr>
        <w:pStyle w:val="ListParagraph"/>
        <w:numPr>
          <w:ilvl w:val="0"/>
          <w:numId w:val="1"/>
        </w:numPr>
        <w:shd w:val="clear" w:color="auto" w:fill="FFFFFF"/>
        <w:rPr>
          <w:color w:val="1D2129"/>
          <w:lang w:eastAsia="en-GB"/>
        </w:rPr>
      </w:pPr>
      <w:r w:rsidRPr="00CC0C12">
        <w:rPr>
          <w:color w:val="1D2129"/>
          <w:lang w:eastAsia="en-GB"/>
        </w:rPr>
        <w:t xml:space="preserve">As much as possible encourage your participants to use their </w:t>
      </w:r>
      <w:r w:rsidRPr="00CC0C12">
        <w:rPr>
          <w:b/>
          <w:bCs/>
          <w:color w:val="1D2129"/>
          <w:lang w:eastAsia="en-GB"/>
        </w:rPr>
        <w:t>ESCAPE-pain booklets</w:t>
      </w:r>
      <w:r w:rsidRPr="00CC0C12">
        <w:rPr>
          <w:color w:val="1D2129"/>
          <w:lang w:eastAsia="en-GB"/>
        </w:rPr>
        <w:t xml:space="preserve"> to do the exercises they remember doing in class as hopefully these are </w:t>
      </w:r>
      <w:proofErr w:type="gramStart"/>
      <w:r w:rsidR="00F536E7">
        <w:rPr>
          <w:color w:val="1D2129"/>
          <w:lang w:eastAsia="en-GB"/>
        </w:rPr>
        <w:t>exercises</w:t>
      </w:r>
      <w:proofErr w:type="gramEnd"/>
      <w:r w:rsidRPr="00CC0C12">
        <w:rPr>
          <w:color w:val="1D2129"/>
          <w:lang w:eastAsia="en-GB"/>
        </w:rPr>
        <w:t xml:space="preserve"> they would be able to do more safely than newer ones they haven't seen demonstrated before. </w:t>
      </w:r>
    </w:p>
    <w:p w14:paraId="5AE220E2" w14:textId="77777777" w:rsidR="00F536E7" w:rsidRPr="00F536E7" w:rsidRDefault="00F536E7" w:rsidP="00F536E7">
      <w:pPr>
        <w:pStyle w:val="ListParagraph"/>
        <w:shd w:val="clear" w:color="auto" w:fill="FFFFFF"/>
        <w:rPr>
          <w:color w:val="1D2129"/>
          <w:lang w:eastAsia="en-GB"/>
        </w:rPr>
      </w:pPr>
    </w:p>
    <w:p w14:paraId="0777A6A6" w14:textId="155A7F3B" w:rsidR="00A87337" w:rsidRPr="00F536E7" w:rsidRDefault="00A87337" w:rsidP="00F536E7">
      <w:pPr>
        <w:pStyle w:val="ListParagraph"/>
        <w:numPr>
          <w:ilvl w:val="0"/>
          <w:numId w:val="1"/>
        </w:numPr>
        <w:shd w:val="clear" w:color="auto" w:fill="FFFFFF"/>
        <w:rPr>
          <w:color w:val="1D2129"/>
          <w:lang w:eastAsia="en-GB"/>
        </w:rPr>
      </w:pPr>
      <w:r w:rsidRPr="00F536E7">
        <w:rPr>
          <w:b/>
          <w:bCs/>
          <w:color w:val="1D2129"/>
          <w:lang w:eastAsia="en-GB"/>
        </w:rPr>
        <w:t>Versus Arthritis knee exercises</w:t>
      </w:r>
      <w:r w:rsidRPr="00F536E7">
        <w:rPr>
          <w:color w:val="1D2129"/>
          <w:lang w:eastAsia="en-GB"/>
        </w:rPr>
        <w:t xml:space="preserve"> </w:t>
      </w:r>
      <w:r w:rsidR="00F536E7">
        <w:rPr>
          <w:color w:val="1D2129"/>
          <w:lang w:eastAsia="en-GB"/>
        </w:rPr>
        <w:t xml:space="preserve">– downloadable version on </w:t>
      </w:r>
      <w:hyperlink r:id="rId5" w:anchor="knee-pain_knee-exercises" w:history="1">
        <w:r w:rsidR="00F536E7" w:rsidRPr="00D922A2">
          <w:rPr>
            <w:rStyle w:val="Hyperlink"/>
            <w:lang w:eastAsia="en-GB"/>
          </w:rPr>
          <w:t>this page</w:t>
        </w:r>
      </w:hyperlink>
      <w:r w:rsidR="00F536E7">
        <w:rPr>
          <w:color w:val="1D2129"/>
          <w:lang w:eastAsia="en-GB"/>
        </w:rPr>
        <w:t>.</w:t>
      </w:r>
    </w:p>
    <w:p w14:paraId="1AAC05A0" w14:textId="77777777" w:rsidR="00F536E7" w:rsidRPr="00F536E7" w:rsidRDefault="00F536E7" w:rsidP="00F536E7">
      <w:pPr>
        <w:pStyle w:val="ListParagraph"/>
        <w:shd w:val="clear" w:color="auto" w:fill="FFFFFF"/>
        <w:rPr>
          <w:color w:val="1D2129"/>
          <w:lang w:eastAsia="en-GB"/>
        </w:rPr>
      </w:pPr>
    </w:p>
    <w:p w14:paraId="1440D891" w14:textId="7836DA11" w:rsidR="00A87337" w:rsidRPr="00F536E7" w:rsidRDefault="00A87337" w:rsidP="00F536E7">
      <w:pPr>
        <w:pStyle w:val="ListParagraph"/>
        <w:numPr>
          <w:ilvl w:val="0"/>
          <w:numId w:val="1"/>
        </w:numPr>
        <w:shd w:val="clear" w:color="auto" w:fill="FFFFFF"/>
        <w:rPr>
          <w:color w:val="1D2129"/>
          <w:lang w:eastAsia="en-GB"/>
        </w:rPr>
      </w:pPr>
      <w:r w:rsidRPr="00F536E7">
        <w:rPr>
          <w:b/>
          <w:bCs/>
          <w:color w:val="1D2129"/>
          <w:lang w:eastAsia="en-GB"/>
        </w:rPr>
        <w:t>Versus Arthritis hip exercises</w:t>
      </w:r>
      <w:r w:rsidRPr="00F536E7">
        <w:rPr>
          <w:color w:val="1D2129"/>
          <w:lang w:eastAsia="en-GB"/>
        </w:rPr>
        <w:t xml:space="preserve"> </w:t>
      </w:r>
      <w:r w:rsidR="00F536E7">
        <w:rPr>
          <w:color w:val="1D2129"/>
          <w:lang w:eastAsia="en-GB"/>
        </w:rPr>
        <w:t xml:space="preserve">– downloadable version on </w:t>
      </w:r>
      <w:hyperlink r:id="rId6" w:anchor="hip-pain_exercises-for-hip-pain" w:history="1">
        <w:r w:rsidR="00F536E7" w:rsidRPr="00D922A2">
          <w:rPr>
            <w:rStyle w:val="Hyperlink"/>
            <w:lang w:eastAsia="en-GB"/>
          </w:rPr>
          <w:t>this page</w:t>
        </w:r>
      </w:hyperlink>
      <w:r w:rsidR="00F536E7">
        <w:rPr>
          <w:color w:val="1D2129"/>
          <w:lang w:eastAsia="en-GB"/>
        </w:rPr>
        <w:t>.</w:t>
      </w:r>
    </w:p>
    <w:p w14:paraId="03D99A5C" w14:textId="77777777" w:rsidR="00A87337" w:rsidRPr="00A87337" w:rsidRDefault="00A87337" w:rsidP="00A87337">
      <w:pPr>
        <w:shd w:val="clear" w:color="auto" w:fill="FFFFFF"/>
        <w:rPr>
          <w:color w:val="1D2129"/>
          <w:lang w:eastAsia="en-GB"/>
        </w:rPr>
      </w:pPr>
    </w:p>
    <w:p w14:paraId="4E035B91" w14:textId="77777777" w:rsidR="00A87337" w:rsidRPr="00F536E7" w:rsidRDefault="00A87337" w:rsidP="00F536E7">
      <w:pPr>
        <w:pStyle w:val="ListParagraph"/>
        <w:numPr>
          <w:ilvl w:val="0"/>
          <w:numId w:val="1"/>
        </w:numPr>
        <w:shd w:val="clear" w:color="auto" w:fill="FFFFFF"/>
        <w:rPr>
          <w:color w:val="1D2129"/>
          <w:lang w:eastAsia="en-GB"/>
        </w:rPr>
      </w:pPr>
      <w:r w:rsidRPr="00F536E7">
        <w:rPr>
          <w:b/>
          <w:bCs/>
          <w:color w:val="1D2129"/>
          <w:lang w:eastAsia="en-GB"/>
        </w:rPr>
        <w:t>Sport England</w:t>
      </w:r>
    </w:p>
    <w:p w14:paraId="678B41DA" w14:textId="1D7FF1E2" w:rsidR="00A87337" w:rsidRPr="00A87337" w:rsidRDefault="00A87337" w:rsidP="00D922A2">
      <w:pPr>
        <w:shd w:val="clear" w:color="auto" w:fill="FFFFFF"/>
        <w:ind w:left="720"/>
        <w:rPr>
          <w:color w:val="1D2129"/>
          <w:lang w:eastAsia="en-GB"/>
        </w:rPr>
      </w:pPr>
      <w:r w:rsidRPr="00A87337">
        <w:rPr>
          <w:color w:val="1D2129"/>
          <w:lang w:eastAsia="en-GB"/>
        </w:rPr>
        <w:t xml:space="preserve">There are specific links on </w:t>
      </w:r>
      <w:hyperlink r:id="rId7" w:history="1">
        <w:r w:rsidRPr="00D922A2">
          <w:rPr>
            <w:rStyle w:val="Hyperlink"/>
            <w:lang w:eastAsia="en-GB"/>
          </w:rPr>
          <w:t>this page</w:t>
        </w:r>
      </w:hyperlink>
      <w:r w:rsidRPr="00A87337">
        <w:rPr>
          <w:color w:val="1D2129"/>
          <w:lang w:eastAsia="en-GB"/>
        </w:rPr>
        <w:t xml:space="preserve"> to further pages </w:t>
      </w:r>
      <w:r w:rsidR="00D922A2">
        <w:rPr>
          <w:color w:val="1D2129"/>
          <w:lang w:eastAsia="en-GB"/>
        </w:rPr>
        <w:t xml:space="preserve">covering </w:t>
      </w:r>
      <w:r w:rsidR="00D922A2">
        <w:rPr>
          <w:b/>
          <w:bCs/>
          <w:color w:val="1D2129"/>
          <w:lang w:eastAsia="en-GB"/>
        </w:rPr>
        <w:t>si</w:t>
      </w:r>
      <w:r w:rsidRPr="00A87337">
        <w:rPr>
          <w:b/>
          <w:bCs/>
          <w:color w:val="1D2129"/>
          <w:lang w:eastAsia="en-GB"/>
        </w:rPr>
        <w:t xml:space="preserve">tting, </w:t>
      </w:r>
      <w:r w:rsidR="00D922A2">
        <w:rPr>
          <w:b/>
          <w:bCs/>
          <w:color w:val="1D2129"/>
          <w:lang w:eastAsia="en-GB"/>
        </w:rPr>
        <w:t>s</w:t>
      </w:r>
      <w:r w:rsidRPr="00A87337">
        <w:rPr>
          <w:b/>
          <w:bCs/>
          <w:color w:val="1D2129"/>
          <w:lang w:eastAsia="en-GB"/>
        </w:rPr>
        <w:t xml:space="preserve">trength, </w:t>
      </w:r>
      <w:r w:rsidR="00D922A2">
        <w:rPr>
          <w:b/>
          <w:bCs/>
          <w:color w:val="1D2129"/>
          <w:lang w:eastAsia="en-GB"/>
        </w:rPr>
        <w:t>b</w:t>
      </w:r>
      <w:r w:rsidRPr="00A87337">
        <w:rPr>
          <w:b/>
          <w:bCs/>
          <w:color w:val="1D2129"/>
          <w:lang w:eastAsia="en-GB"/>
        </w:rPr>
        <w:t>alance</w:t>
      </w:r>
      <w:r w:rsidR="00D922A2">
        <w:rPr>
          <w:b/>
          <w:bCs/>
          <w:color w:val="1D2129"/>
          <w:lang w:eastAsia="en-GB"/>
        </w:rPr>
        <w:t xml:space="preserve"> and fl</w:t>
      </w:r>
      <w:r w:rsidRPr="00A87337">
        <w:rPr>
          <w:b/>
          <w:bCs/>
          <w:color w:val="1D2129"/>
          <w:lang w:eastAsia="en-GB"/>
        </w:rPr>
        <w:t>exibility exercises</w:t>
      </w:r>
      <w:r w:rsidRPr="00A87337">
        <w:rPr>
          <w:color w:val="1D2129"/>
          <w:lang w:eastAsia="en-GB"/>
        </w:rPr>
        <w:t xml:space="preserve">, and </w:t>
      </w:r>
      <w:r w:rsidR="00D922A2">
        <w:rPr>
          <w:color w:val="1D2129"/>
          <w:lang w:eastAsia="en-GB"/>
        </w:rPr>
        <w:t>many m</w:t>
      </w:r>
      <w:r w:rsidRPr="00A87337">
        <w:rPr>
          <w:color w:val="1D2129"/>
          <w:lang w:eastAsia="en-GB"/>
        </w:rPr>
        <w:t xml:space="preserve">ore </w:t>
      </w:r>
      <w:r w:rsidR="00D922A2">
        <w:rPr>
          <w:color w:val="1D2129"/>
          <w:lang w:eastAsia="en-GB"/>
        </w:rPr>
        <w:t xml:space="preserve">at </w:t>
      </w:r>
      <w:hyperlink r:id="rId8" w:history="1">
        <w:r w:rsidR="00D922A2" w:rsidRPr="00D922A2">
          <w:rPr>
            <w:rStyle w:val="Hyperlink"/>
            <w:lang w:eastAsia="en-GB"/>
          </w:rPr>
          <w:t>This Girl Can</w:t>
        </w:r>
      </w:hyperlink>
      <w:r w:rsidR="00D922A2">
        <w:rPr>
          <w:color w:val="1D2129"/>
          <w:lang w:eastAsia="en-GB"/>
        </w:rPr>
        <w:t>.</w:t>
      </w:r>
    </w:p>
    <w:p w14:paraId="646A3524" w14:textId="77777777" w:rsidR="00A87337" w:rsidRPr="00A87337" w:rsidRDefault="00A87337" w:rsidP="00A87337">
      <w:pPr>
        <w:shd w:val="clear" w:color="auto" w:fill="FFFFFF"/>
        <w:rPr>
          <w:color w:val="1D2129"/>
          <w:lang w:eastAsia="en-GB"/>
        </w:rPr>
      </w:pPr>
    </w:p>
    <w:p w14:paraId="598583F6" w14:textId="4B0CE44C" w:rsidR="00A87337" w:rsidRPr="00F536E7" w:rsidRDefault="00D922A2" w:rsidP="00F536E7">
      <w:pPr>
        <w:pStyle w:val="ListParagraph"/>
        <w:numPr>
          <w:ilvl w:val="0"/>
          <w:numId w:val="1"/>
        </w:numPr>
        <w:shd w:val="clear" w:color="auto" w:fill="FFFFFF"/>
        <w:rPr>
          <w:color w:val="1D2129"/>
          <w:lang w:eastAsia="en-GB"/>
        </w:rPr>
      </w:pPr>
      <w:r>
        <w:rPr>
          <w:b/>
          <w:bCs/>
          <w:color w:val="1D2129"/>
          <w:lang w:eastAsia="en-GB"/>
        </w:rPr>
        <w:t xml:space="preserve">Department of Health </w:t>
      </w:r>
      <w:hyperlink r:id="rId9" w:history="1">
        <w:r w:rsidR="00A87337" w:rsidRPr="00D922A2">
          <w:rPr>
            <w:rStyle w:val="Hyperlink"/>
            <w:lang w:eastAsia="en-GB"/>
          </w:rPr>
          <w:t>infographic</w:t>
        </w:r>
      </w:hyperlink>
      <w:r w:rsidR="00A87337" w:rsidRPr="00F536E7">
        <w:rPr>
          <w:b/>
          <w:bCs/>
          <w:color w:val="1D2129"/>
          <w:lang w:eastAsia="en-GB"/>
        </w:rPr>
        <w:t xml:space="preserve"> </w:t>
      </w:r>
      <w:r w:rsidR="00A87337" w:rsidRPr="00F536E7">
        <w:rPr>
          <w:color w:val="1D2129"/>
          <w:lang w:eastAsia="en-GB"/>
        </w:rPr>
        <w:t xml:space="preserve">giving the physical activity guidelines for older adults. Might be good advice here for participants to really </w:t>
      </w:r>
      <w:proofErr w:type="gramStart"/>
      <w:r w:rsidR="00A87337" w:rsidRPr="00F536E7">
        <w:rPr>
          <w:color w:val="1D2129"/>
          <w:lang w:eastAsia="en-GB"/>
        </w:rPr>
        <w:t>plan ahead</w:t>
      </w:r>
      <w:proofErr w:type="gramEnd"/>
      <w:r w:rsidR="00A87337" w:rsidRPr="00F536E7">
        <w:rPr>
          <w:color w:val="1D2129"/>
          <w:lang w:eastAsia="en-GB"/>
        </w:rPr>
        <w:t xml:space="preserve"> of when they aim to do their exercises to help give structure to their day and give them something to work towards. </w:t>
      </w:r>
    </w:p>
    <w:p w14:paraId="7224650E" w14:textId="77777777" w:rsidR="00A87337" w:rsidRPr="00A87337" w:rsidRDefault="00A87337" w:rsidP="00A87337">
      <w:pPr>
        <w:shd w:val="clear" w:color="auto" w:fill="FFFFFF"/>
        <w:rPr>
          <w:color w:val="1D2129"/>
          <w:lang w:eastAsia="en-GB"/>
        </w:rPr>
      </w:pPr>
    </w:p>
    <w:p w14:paraId="7945D17A" w14:textId="77777777" w:rsidR="00A87337" w:rsidRPr="00F536E7" w:rsidRDefault="00A87337" w:rsidP="00F536E7">
      <w:pPr>
        <w:pStyle w:val="ListParagraph"/>
        <w:numPr>
          <w:ilvl w:val="0"/>
          <w:numId w:val="1"/>
        </w:numPr>
        <w:shd w:val="clear" w:color="auto" w:fill="FFFFFF"/>
        <w:rPr>
          <w:color w:val="1D2129"/>
          <w:lang w:eastAsia="en-GB"/>
        </w:rPr>
      </w:pPr>
      <w:r w:rsidRPr="00F536E7">
        <w:rPr>
          <w:color w:val="1D2129"/>
          <w:lang w:eastAsia="en-GB"/>
        </w:rPr>
        <w:t xml:space="preserve">Depending on what else your participants might be interested in you could also download and send any </w:t>
      </w:r>
      <w:r w:rsidRPr="00F536E7">
        <w:rPr>
          <w:b/>
          <w:bCs/>
          <w:color w:val="1D2129"/>
          <w:lang w:eastAsia="en-GB"/>
        </w:rPr>
        <w:t>mindfulness/meditation practices</w:t>
      </w:r>
      <w:r w:rsidRPr="00F536E7">
        <w:rPr>
          <w:color w:val="1D2129"/>
          <w:lang w:eastAsia="en-GB"/>
        </w:rPr>
        <w:t xml:space="preserve"> for them to follow at home if they're feeling anxious or stressed about their pain or just generally the current situation. Sometimes a simple visualisation exercise can be </w:t>
      </w:r>
      <w:proofErr w:type="gramStart"/>
      <w:r w:rsidRPr="00F536E7">
        <w:rPr>
          <w:color w:val="1D2129"/>
          <w:lang w:eastAsia="en-GB"/>
        </w:rPr>
        <w:t>really quite</w:t>
      </w:r>
      <w:proofErr w:type="gramEnd"/>
      <w:r w:rsidRPr="00F536E7">
        <w:rPr>
          <w:color w:val="1D2129"/>
          <w:lang w:eastAsia="en-GB"/>
        </w:rPr>
        <w:t xml:space="preserve"> relaxing and soothing. Perhaps share one you've already used in your ESCAPE-pain classes.</w:t>
      </w:r>
    </w:p>
    <w:p w14:paraId="06823E38" w14:textId="77777777" w:rsidR="00A87337" w:rsidRPr="00A87337" w:rsidRDefault="00A87337" w:rsidP="00A87337">
      <w:pPr>
        <w:shd w:val="clear" w:color="auto" w:fill="FFFFFF"/>
        <w:rPr>
          <w:color w:val="1D2129"/>
          <w:lang w:eastAsia="en-GB"/>
        </w:rPr>
      </w:pPr>
    </w:p>
    <w:p w14:paraId="4D99986D" w14:textId="29688550" w:rsidR="00A87337" w:rsidRPr="00F536E7" w:rsidRDefault="00A87337" w:rsidP="00F536E7">
      <w:pPr>
        <w:pStyle w:val="ListParagraph"/>
        <w:numPr>
          <w:ilvl w:val="0"/>
          <w:numId w:val="1"/>
        </w:numPr>
        <w:shd w:val="clear" w:color="auto" w:fill="FFFFFF"/>
        <w:rPr>
          <w:color w:val="1D2129"/>
          <w:lang w:eastAsia="en-GB"/>
        </w:rPr>
      </w:pPr>
      <w:r w:rsidRPr="00F536E7">
        <w:rPr>
          <w:color w:val="1D2129"/>
          <w:lang w:eastAsia="en-GB"/>
        </w:rPr>
        <w:t xml:space="preserve">Failing all else they could ring the </w:t>
      </w:r>
      <w:r w:rsidRPr="00F536E7">
        <w:rPr>
          <w:b/>
          <w:bCs/>
          <w:color w:val="1D2129"/>
          <w:lang w:eastAsia="en-GB"/>
        </w:rPr>
        <w:t>Versus Arthritis helpline</w:t>
      </w:r>
      <w:r w:rsidRPr="00F536E7">
        <w:rPr>
          <w:color w:val="1D2129"/>
          <w:lang w:eastAsia="en-GB"/>
        </w:rPr>
        <w:t xml:space="preserve"> to see what they recommend during this period or if they are able to send any materials out. The number is 0800 5200 520 – it’s free and open Monday–Friday, 9am–</w:t>
      </w:r>
      <w:r w:rsidR="00F536E7">
        <w:rPr>
          <w:color w:val="1D2129"/>
          <w:lang w:eastAsia="en-GB"/>
        </w:rPr>
        <w:t>6</w:t>
      </w:r>
      <w:r w:rsidRPr="00F536E7">
        <w:rPr>
          <w:color w:val="1D2129"/>
          <w:lang w:eastAsia="en-GB"/>
        </w:rPr>
        <w:t>pm.</w:t>
      </w:r>
    </w:p>
    <w:p w14:paraId="18795C46" w14:textId="77777777" w:rsidR="00A87337" w:rsidRPr="00A87337" w:rsidRDefault="00A87337" w:rsidP="00A87337">
      <w:pPr>
        <w:shd w:val="clear" w:color="auto" w:fill="FFFFFF"/>
        <w:rPr>
          <w:color w:val="1D2129"/>
          <w:lang w:eastAsia="en-GB"/>
        </w:rPr>
      </w:pPr>
    </w:p>
    <w:p w14:paraId="3F411294" w14:textId="3508ACA7" w:rsidR="00A87337" w:rsidRPr="00F536E7" w:rsidRDefault="00F536E7" w:rsidP="00A87337">
      <w:pPr>
        <w:shd w:val="clear" w:color="auto" w:fill="FFFFFF"/>
        <w:rPr>
          <w:color w:val="1D2129"/>
          <w:lang w:eastAsia="en-GB"/>
        </w:rPr>
      </w:pPr>
      <w:r>
        <w:rPr>
          <w:color w:val="1D2129"/>
          <w:lang w:eastAsia="en-GB"/>
        </w:rPr>
        <w:t>We are grateful for a</w:t>
      </w:r>
      <w:r w:rsidR="00A87337" w:rsidRPr="00F536E7">
        <w:rPr>
          <w:color w:val="1D2129"/>
          <w:lang w:eastAsia="en-GB"/>
        </w:rPr>
        <w:t>nything you can do to support your participants</w:t>
      </w:r>
      <w:r>
        <w:rPr>
          <w:color w:val="1D2129"/>
          <w:lang w:eastAsia="en-GB"/>
        </w:rPr>
        <w:t xml:space="preserve">. Also, </w:t>
      </w:r>
      <w:r w:rsidR="00A87337" w:rsidRPr="00F536E7">
        <w:rPr>
          <w:color w:val="1D2129"/>
          <w:lang w:eastAsia="en-GB"/>
        </w:rPr>
        <w:t xml:space="preserve">let us know </w:t>
      </w:r>
      <w:r>
        <w:rPr>
          <w:color w:val="1D2129"/>
          <w:lang w:eastAsia="en-GB"/>
        </w:rPr>
        <w:t xml:space="preserve">of other resources you’ve come across that </w:t>
      </w:r>
      <w:r w:rsidR="00A87337" w:rsidRPr="00F536E7">
        <w:rPr>
          <w:color w:val="1D2129"/>
          <w:lang w:eastAsia="en-GB"/>
        </w:rPr>
        <w:t>we can share more widely.</w:t>
      </w:r>
    </w:p>
    <w:p w14:paraId="3E728E29" w14:textId="77777777" w:rsidR="00A87337" w:rsidRPr="00F536E7" w:rsidRDefault="00A87337" w:rsidP="00A87337">
      <w:pPr>
        <w:shd w:val="clear" w:color="auto" w:fill="FFFFFF"/>
        <w:rPr>
          <w:color w:val="1D2129"/>
          <w:lang w:eastAsia="en-GB"/>
        </w:rPr>
      </w:pPr>
    </w:p>
    <w:p w14:paraId="1B244DF7" w14:textId="29CF1F10" w:rsidR="00F536E7" w:rsidRDefault="00F536E7" w:rsidP="00F536E7">
      <w:pPr>
        <w:rPr>
          <w:lang w:eastAsia="en-GB"/>
        </w:rPr>
      </w:pPr>
      <w:r w:rsidRPr="00F536E7">
        <w:rPr>
          <w:lang w:eastAsia="en-GB"/>
        </w:rPr>
        <w:t xml:space="preserve">Please keep in touch, and contact </w:t>
      </w:r>
      <w:hyperlink r:id="rId10" w:history="1">
        <w:r w:rsidRPr="00F536E7">
          <w:rPr>
            <w:rStyle w:val="Hyperlink"/>
            <w:lang w:eastAsia="en-GB"/>
          </w:rPr>
          <w:t>hello@escape-pain.org</w:t>
        </w:r>
      </w:hyperlink>
      <w:r w:rsidRPr="00F536E7">
        <w:rPr>
          <w:lang w:eastAsia="en-GB"/>
        </w:rPr>
        <w:t xml:space="preserve"> with any questions. </w:t>
      </w:r>
    </w:p>
    <w:p w14:paraId="09E769DB" w14:textId="77777777" w:rsidR="00D922A2" w:rsidRPr="00F536E7" w:rsidRDefault="00D922A2" w:rsidP="00F536E7">
      <w:pPr>
        <w:rPr>
          <w:lang w:eastAsia="en-GB"/>
        </w:rPr>
      </w:pPr>
      <w:bookmarkStart w:id="0" w:name="_GoBack"/>
      <w:bookmarkEnd w:id="0"/>
    </w:p>
    <w:p w14:paraId="5ACFB72C" w14:textId="77777777" w:rsidR="00F536E7" w:rsidRPr="00F536E7" w:rsidRDefault="00F536E7" w:rsidP="00F536E7">
      <w:pPr>
        <w:rPr>
          <w:lang w:eastAsia="en-GB"/>
        </w:rPr>
      </w:pPr>
      <w:r w:rsidRPr="00F536E7">
        <w:rPr>
          <w:lang w:eastAsia="en-GB"/>
        </w:rPr>
        <w:t xml:space="preserve">The </w:t>
      </w:r>
      <w:r w:rsidRPr="00F536E7">
        <w:t>ESCAPE-pain Team</w:t>
      </w:r>
    </w:p>
    <w:p w14:paraId="59C35581" w14:textId="3108013D" w:rsidR="00A87337" w:rsidRPr="00F536E7" w:rsidRDefault="00A87337" w:rsidP="00F536E7">
      <w:pPr>
        <w:shd w:val="clear" w:color="auto" w:fill="FFFFFF"/>
      </w:pPr>
    </w:p>
    <w:sectPr w:rsidR="00A87337" w:rsidRPr="00F536E7" w:rsidSect="00F536E7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426F"/>
    <w:multiLevelType w:val="hybridMultilevel"/>
    <w:tmpl w:val="505EA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6402"/>
    <w:multiLevelType w:val="hybridMultilevel"/>
    <w:tmpl w:val="FE70C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623"/>
    <w:multiLevelType w:val="hybridMultilevel"/>
    <w:tmpl w:val="C55AC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92FCF"/>
    <w:multiLevelType w:val="hybridMultilevel"/>
    <w:tmpl w:val="99E45E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37"/>
    <w:rsid w:val="00A87337"/>
    <w:rsid w:val="00CC0C12"/>
    <w:rsid w:val="00D922A2"/>
    <w:rsid w:val="00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8AD9"/>
  <w15:chartTrackingRefBased/>
  <w15:docId w15:val="{45DC0C9B-842E-46BA-BF08-81C33883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0C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sgirlcan.co.uk/activities/home-exerci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england.org/news/how-stay-active-while-youre-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susarthritis.org/about-arthritis/conditions/hip-p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ersusarthritis.org/about-arthritis/conditions/knee-pain/" TargetMode="External"/><Relationship Id="rId10" Type="http://schemas.openxmlformats.org/officeDocument/2006/relationships/hyperlink" Target="mailto:hello@escape-pa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29884/3-physical-activity-for-adults-and-older-adul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Rodriguesdeabreu, Isobel</dc:creator>
  <cp:keywords/>
  <dc:description/>
  <cp:lastModifiedBy>Rodriguesdeabreu, Isobel</cp:lastModifiedBy>
  <cp:revision>2</cp:revision>
  <dcterms:created xsi:type="dcterms:W3CDTF">2020-04-16T13:19:00Z</dcterms:created>
  <dcterms:modified xsi:type="dcterms:W3CDTF">2020-04-16T13:55:00Z</dcterms:modified>
</cp:coreProperties>
</file>