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B2BE" w14:textId="33782D6E" w:rsidR="002F0796" w:rsidRPr="002F0796" w:rsidRDefault="00524AD9" w:rsidP="00C140A2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COVID-19 </w:t>
      </w:r>
      <w:r>
        <w:rPr>
          <w:rFonts w:ascii="Verdana" w:hAnsi="Verdana"/>
          <w:b/>
          <w:bCs/>
        </w:rPr>
        <w:t xml:space="preserve">- </w:t>
      </w:r>
      <w:r w:rsidR="002F0796" w:rsidRPr="002F0796">
        <w:rPr>
          <w:rFonts w:ascii="Verdana" w:hAnsi="Verdana"/>
          <w:b/>
          <w:bCs/>
        </w:rPr>
        <w:t>Educational Psychology Service School/Parent Help Line</w:t>
      </w:r>
      <w:r>
        <w:rPr>
          <w:rFonts w:ascii="Verdana" w:hAnsi="Verdana"/>
          <w:b/>
          <w:bCs/>
        </w:rPr>
        <w:t xml:space="preserve"> </w:t>
      </w:r>
    </w:p>
    <w:p w14:paraId="35F2E94F" w14:textId="283AC834" w:rsidR="005164B3" w:rsidRDefault="00C140A2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>Bury</w:t>
      </w:r>
      <w:r w:rsidR="005164B3">
        <w:rPr>
          <w:rFonts w:ascii="Verdana" w:hAnsi="Verdana"/>
        </w:rPr>
        <w:t xml:space="preserve"> local authority know that the current situation with COVID-19 is a very worrying time for parents and carers, and even more so for parents and carers who have children or young people with Special Educational Needs and/or Disability</w:t>
      </w:r>
      <w:r w:rsidR="00524AD9">
        <w:rPr>
          <w:rFonts w:ascii="Verdana" w:hAnsi="Verdana"/>
        </w:rPr>
        <w:t xml:space="preserve"> (SEND)</w:t>
      </w:r>
      <w:r w:rsidR="005164B3">
        <w:rPr>
          <w:rFonts w:ascii="Verdana" w:hAnsi="Verdana"/>
        </w:rPr>
        <w:t xml:space="preserve">. </w:t>
      </w:r>
    </w:p>
    <w:p w14:paraId="42ED3DB6" w14:textId="77777777" w:rsidR="005164B3" w:rsidRDefault="00C140A2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We have listened to what parents and schools have told us about what would be helpful during these uncertain times, and as a result we have </w:t>
      </w:r>
      <w:r w:rsidR="005164B3">
        <w:rPr>
          <w:rFonts w:ascii="Verdana" w:hAnsi="Verdana"/>
        </w:rPr>
        <w:t>established a school/parent helpline</w:t>
      </w:r>
      <w:r>
        <w:rPr>
          <w:rFonts w:ascii="Verdana" w:hAnsi="Verdana"/>
        </w:rPr>
        <w:t>.</w:t>
      </w:r>
    </w:p>
    <w:p w14:paraId="226549EF" w14:textId="63169AF6" w:rsidR="002F0796" w:rsidRPr="002F0796" w:rsidRDefault="005164B3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helpline will be </w:t>
      </w:r>
      <w:r w:rsidR="00C140A2">
        <w:rPr>
          <w:rFonts w:ascii="Verdana" w:hAnsi="Verdana"/>
        </w:rPr>
        <w:t xml:space="preserve">run by </w:t>
      </w:r>
      <w:r w:rsidR="00C140A2" w:rsidRPr="002F0796">
        <w:rPr>
          <w:rFonts w:ascii="Verdana" w:hAnsi="Verdana"/>
        </w:rPr>
        <w:t>Bury Education Psychology Service</w:t>
      </w:r>
      <w:r w:rsidR="00C140A2">
        <w:rPr>
          <w:rFonts w:ascii="Verdana" w:hAnsi="Verdana"/>
        </w:rPr>
        <w:t xml:space="preserve"> and is </w:t>
      </w:r>
      <w:r>
        <w:rPr>
          <w:rFonts w:ascii="Verdana" w:hAnsi="Verdana"/>
        </w:rPr>
        <w:t>available to provide advice to p</w:t>
      </w:r>
      <w:r w:rsidR="002F0796" w:rsidRPr="002F0796">
        <w:rPr>
          <w:rFonts w:ascii="Verdana" w:hAnsi="Verdana"/>
        </w:rPr>
        <w:t>arents</w:t>
      </w:r>
      <w:r>
        <w:rPr>
          <w:rFonts w:ascii="Verdana" w:hAnsi="Verdana"/>
        </w:rPr>
        <w:t>/carers and s</w:t>
      </w:r>
      <w:r w:rsidR="002F0796" w:rsidRPr="002F0796">
        <w:rPr>
          <w:rFonts w:ascii="Verdana" w:hAnsi="Verdana"/>
        </w:rPr>
        <w:t>chools</w:t>
      </w:r>
      <w:r w:rsidR="000707A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It will run </w:t>
      </w:r>
      <w:r w:rsidR="002F0796" w:rsidRPr="002F0796">
        <w:rPr>
          <w:rFonts w:ascii="Verdana" w:hAnsi="Verdana"/>
        </w:rPr>
        <w:t xml:space="preserve">twice a week on </w:t>
      </w:r>
      <w:r w:rsidR="002F0796" w:rsidRPr="005164B3">
        <w:rPr>
          <w:rFonts w:ascii="Verdana" w:hAnsi="Verdana"/>
          <w:b/>
        </w:rPr>
        <w:t>Mondays between 13.00 and 15.30</w:t>
      </w:r>
      <w:r w:rsidR="002F0796" w:rsidRPr="002F0796">
        <w:rPr>
          <w:rFonts w:ascii="Verdana" w:hAnsi="Verdana"/>
        </w:rPr>
        <w:t xml:space="preserve"> and </w:t>
      </w:r>
      <w:r w:rsidR="002F0796" w:rsidRPr="005164B3">
        <w:rPr>
          <w:rFonts w:ascii="Verdana" w:hAnsi="Verdana"/>
          <w:b/>
        </w:rPr>
        <w:t>Wednesday between 9.30 and 12.00</w:t>
      </w:r>
      <w:r w:rsidR="002F0796" w:rsidRPr="002F0796">
        <w:rPr>
          <w:rFonts w:ascii="Verdana" w:hAnsi="Verdana"/>
        </w:rPr>
        <w:t xml:space="preserve">. The </w:t>
      </w:r>
      <w:r>
        <w:rPr>
          <w:rFonts w:ascii="Verdana" w:hAnsi="Verdana"/>
        </w:rPr>
        <w:t xml:space="preserve">helpline </w:t>
      </w:r>
      <w:r w:rsidR="002F0796" w:rsidRPr="002F0796">
        <w:rPr>
          <w:rFonts w:ascii="Verdana" w:hAnsi="Verdana"/>
        </w:rPr>
        <w:t xml:space="preserve">contact number is </w:t>
      </w:r>
      <w:r w:rsidR="00063B4C" w:rsidRPr="00524AD9">
        <w:rPr>
          <w:rFonts w:ascii="Verdana" w:hAnsi="Verdana"/>
          <w:b/>
        </w:rPr>
        <w:t>0161 253 6406.</w:t>
      </w:r>
    </w:p>
    <w:p w14:paraId="22D20EFF" w14:textId="3D19E224" w:rsidR="002F0796" w:rsidRDefault="002F0796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>The help</w:t>
      </w:r>
      <w:r w:rsidRPr="002F0796">
        <w:rPr>
          <w:rFonts w:ascii="Verdana" w:hAnsi="Verdana"/>
        </w:rPr>
        <w:t xml:space="preserve">line is intended to provide </w:t>
      </w:r>
      <w:r w:rsidR="005164B3">
        <w:rPr>
          <w:rFonts w:ascii="Verdana" w:hAnsi="Verdana"/>
        </w:rPr>
        <w:t xml:space="preserve">EP </w:t>
      </w:r>
      <w:r w:rsidRPr="002F0796">
        <w:rPr>
          <w:rFonts w:ascii="Verdana" w:hAnsi="Verdana"/>
        </w:rPr>
        <w:t xml:space="preserve">advice and support </w:t>
      </w:r>
      <w:r w:rsidR="005164B3">
        <w:rPr>
          <w:rFonts w:ascii="Verdana" w:hAnsi="Verdana"/>
        </w:rPr>
        <w:t xml:space="preserve">for schools/parents of </w:t>
      </w:r>
      <w:r w:rsidR="00524AD9">
        <w:rPr>
          <w:rFonts w:ascii="Verdana" w:hAnsi="Verdana"/>
        </w:rPr>
        <w:t>children and young people</w:t>
      </w:r>
      <w:r w:rsidR="005164B3">
        <w:rPr>
          <w:rFonts w:ascii="Verdana" w:hAnsi="Verdana"/>
        </w:rPr>
        <w:t xml:space="preserve"> with SEND</w:t>
      </w:r>
      <w:r w:rsidRPr="002F0796">
        <w:rPr>
          <w:rFonts w:ascii="Verdana" w:hAnsi="Verdana"/>
        </w:rPr>
        <w:t xml:space="preserve"> in the context of the current situation that exists due to the Covid-19 outbreak. </w:t>
      </w:r>
    </w:p>
    <w:p w14:paraId="6F9616D0" w14:textId="77777777" w:rsidR="002F0796" w:rsidRPr="002F0796" w:rsidRDefault="002F0796" w:rsidP="00C140A2">
      <w:pPr>
        <w:jc w:val="both"/>
        <w:rPr>
          <w:rFonts w:ascii="Verdana" w:hAnsi="Verdana"/>
        </w:rPr>
      </w:pPr>
      <w:r w:rsidRPr="002F0796">
        <w:rPr>
          <w:rFonts w:ascii="Verdana" w:hAnsi="Verdana"/>
        </w:rPr>
        <w:t xml:space="preserve">Types of EP advice and support available </w:t>
      </w:r>
      <w:r>
        <w:rPr>
          <w:rFonts w:ascii="Verdana" w:hAnsi="Verdana"/>
        </w:rPr>
        <w:t>could include:</w:t>
      </w:r>
    </w:p>
    <w:p w14:paraId="6BF62305" w14:textId="77777777" w:rsidR="002F0796" w:rsidRPr="002F0796" w:rsidRDefault="00C140A2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Anxiety, stress and related issues </w:t>
      </w:r>
      <w:r w:rsidR="002F0796" w:rsidRPr="002F0796">
        <w:rPr>
          <w:rFonts w:ascii="Verdana" w:hAnsi="Verdana"/>
        </w:rPr>
        <w:t>arising from being out of school/returning to school/COVID 19/missing friends</w:t>
      </w:r>
      <w:r>
        <w:rPr>
          <w:rFonts w:ascii="Verdana" w:hAnsi="Verdana"/>
        </w:rPr>
        <w:t xml:space="preserve"> etc., </w:t>
      </w:r>
    </w:p>
    <w:p w14:paraId="5CAA6196" w14:textId="77777777" w:rsidR="002F0796" w:rsidRPr="002F0796" w:rsidRDefault="002F0796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2F0796">
        <w:rPr>
          <w:rFonts w:ascii="Verdana" w:hAnsi="Verdana"/>
        </w:rPr>
        <w:t xml:space="preserve">Loss and bereavement – EPs provide Critical Incident support, but </w:t>
      </w:r>
      <w:r w:rsidR="00C140A2">
        <w:rPr>
          <w:rFonts w:ascii="Verdana" w:hAnsi="Verdana"/>
        </w:rPr>
        <w:t xml:space="preserve">the </w:t>
      </w:r>
      <w:r w:rsidRPr="002F0796">
        <w:rPr>
          <w:rFonts w:ascii="Verdana" w:hAnsi="Verdana"/>
        </w:rPr>
        <w:t xml:space="preserve">helpline may identify where this </w:t>
      </w:r>
      <w:r w:rsidR="00C140A2">
        <w:rPr>
          <w:rFonts w:ascii="Verdana" w:hAnsi="Verdana"/>
        </w:rPr>
        <w:t xml:space="preserve">support </w:t>
      </w:r>
      <w:r w:rsidRPr="002F0796">
        <w:rPr>
          <w:rFonts w:ascii="Verdana" w:hAnsi="Verdana"/>
        </w:rPr>
        <w:t>is needed</w:t>
      </w:r>
      <w:r w:rsidR="00872EF2">
        <w:rPr>
          <w:rFonts w:ascii="Verdana" w:hAnsi="Verdana"/>
        </w:rPr>
        <w:t>.</w:t>
      </w:r>
    </w:p>
    <w:p w14:paraId="0F6EB18E" w14:textId="77777777" w:rsidR="002F0796" w:rsidRPr="002F0796" w:rsidRDefault="00C140A2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Transitions – particularly for</w:t>
      </w:r>
      <w:r w:rsidR="002F0796" w:rsidRPr="002F0796">
        <w:rPr>
          <w:rFonts w:ascii="Verdana" w:hAnsi="Verdana"/>
        </w:rPr>
        <w:t xml:space="preserve"> those children starting reception/year 7</w:t>
      </w:r>
      <w:r w:rsidR="00872EF2">
        <w:rPr>
          <w:rFonts w:ascii="Verdana" w:hAnsi="Verdana"/>
        </w:rPr>
        <w:t>.</w:t>
      </w:r>
      <w:r w:rsidR="002F0796" w:rsidRPr="002F0796">
        <w:rPr>
          <w:rFonts w:ascii="Verdana" w:hAnsi="Verdana"/>
        </w:rPr>
        <w:t xml:space="preserve"> </w:t>
      </w:r>
    </w:p>
    <w:p w14:paraId="249E43F1" w14:textId="77777777" w:rsidR="002F0796" w:rsidRPr="002F0796" w:rsidRDefault="002F0796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2F0796">
        <w:rPr>
          <w:rFonts w:ascii="Verdana" w:hAnsi="Verdana"/>
        </w:rPr>
        <w:t>Advice on routines/behaviours because of changes to routine</w:t>
      </w:r>
      <w:r w:rsidR="00872EF2">
        <w:rPr>
          <w:rFonts w:ascii="Verdana" w:hAnsi="Verdana"/>
        </w:rPr>
        <w:t>.</w:t>
      </w:r>
      <w:r w:rsidRPr="002F0796">
        <w:rPr>
          <w:rFonts w:ascii="Verdana" w:hAnsi="Verdana"/>
        </w:rPr>
        <w:t xml:space="preserve"> </w:t>
      </w:r>
    </w:p>
    <w:p w14:paraId="66A14698" w14:textId="77777777" w:rsidR="002F0796" w:rsidRDefault="002F0796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2F0796">
        <w:rPr>
          <w:rFonts w:ascii="Verdana" w:hAnsi="Verdana"/>
        </w:rPr>
        <w:t>Reassurance/advice on academic progress and expectations once children are back to school</w:t>
      </w:r>
      <w:r w:rsidR="00872EF2">
        <w:rPr>
          <w:rFonts w:ascii="Verdana" w:hAnsi="Verdana"/>
        </w:rPr>
        <w:t>.</w:t>
      </w:r>
    </w:p>
    <w:p w14:paraId="541E3173" w14:textId="77777777" w:rsidR="002F0796" w:rsidRDefault="002F0796" w:rsidP="00C140A2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2F0796">
        <w:rPr>
          <w:rFonts w:ascii="Verdana" w:hAnsi="Verdana"/>
        </w:rPr>
        <w:t>Advice on EHC needs assessments and annual reviews</w:t>
      </w:r>
      <w:r w:rsidR="00872EF2">
        <w:rPr>
          <w:rFonts w:ascii="Verdana" w:hAnsi="Verdana"/>
        </w:rPr>
        <w:t>.</w:t>
      </w:r>
    </w:p>
    <w:p w14:paraId="255BE8C3" w14:textId="77777777" w:rsidR="005164B3" w:rsidRPr="005164B3" w:rsidRDefault="005164B3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You may </w:t>
      </w:r>
      <w:r w:rsidR="00C140A2">
        <w:rPr>
          <w:rFonts w:ascii="Verdana" w:hAnsi="Verdana"/>
        </w:rPr>
        <w:t xml:space="preserve">of course </w:t>
      </w:r>
      <w:r>
        <w:rPr>
          <w:rFonts w:ascii="Verdana" w:hAnsi="Verdana"/>
        </w:rPr>
        <w:t xml:space="preserve">have other educational questions or concerns that are not included on this list, so </w:t>
      </w:r>
      <w:r w:rsidR="00C140A2">
        <w:rPr>
          <w:rFonts w:ascii="Verdana" w:hAnsi="Verdana"/>
        </w:rPr>
        <w:t xml:space="preserve">please do not hesitate to call, no matter how small your question or concern is. </w:t>
      </w:r>
    </w:p>
    <w:p w14:paraId="51FD4E77" w14:textId="77777777" w:rsidR="0008510B" w:rsidRDefault="005164B3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note that </w:t>
      </w:r>
      <w:r w:rsidR="002F0796" w:rsidRPr="002F0796">
        <w:rPr>
          <w:rFonts w:ascii="Verdana" w:hAnsi="Verdana"/>
        </w:rPr>
        <w:t>EPs may sign post to other services</w:t>
      </w:r>
      <w:r>
        <w:rPr>
          <w:rFonts w:ascii="Verdana" w:hAnsi="Verdana"/>
        </w:rPr>
        <w:t xml:space="preserve"> as part of the support but </w:t>
      </w:r>
      <w:r w:rsidR="002F0796" w:rsidRPr="002F0796">
        <w:rPr>
          <w:rFonts w:ascii="Verdana" w:hAnsi="Verdana"/>
        </w:rPr>
        <w:t>will not become involved beyond the advice and support of the p</w:t>
      </w:r>
      <w:r w:rsidR="0008510B">
        <w:rPr>
          <w:rFonts w:ascii="Verdana" w:hAnsi="Verdana"/>
        </w:rPr>
        <w:t xml:space="preserve">hone call.  </w:t>
      </w:r>
    </w:p>
    <w:p w14:paraId="7DB80BF6" w14:textId="77777777" w:rsidR="0008510B" w:rsidRDefault="0008510B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hope that you find this information useful for you and your family. </w:t>
      </w:r>
    </w:p>
    <w:p w14:paraId="18AFC951" w14:textId="77777777" w:rsidR="0008510B" w:rsidRDefault="0008510B" w:rsidP="00C140A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Yours sincerely, </w:t>
      </w:r>
    </w:p>
    <w:p w14:paraId="2ACAE019" w14:textId="77777777" w:rsidR="0008510B" w:rsidRDefault="0008510B" w:rsidP="00C140A2">
      <w:pPr>
        <w:jc w:val="both"/>
        <w:rPr>
          <w:rFonts w:ascii="Verdana" w:hAnsi="Verdana"/>
        </w:rPr>
      </w:pPr>
    </w:p>
    <w:p w14:paraId="4403F759" w14:textId="77777777" w:rsidR="00C140A2" w:rsidRDefault="00C140A2" w:rsidP="0008510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Karen Whitehead</w:t>
      </w:r>
    </w:p>
    <w:p w14:paraId="6734EA1F" w14:textId="77777777" w:rsidR="00C140A2" w:rsidRDefault="00C140A2" w:rsidP="0008510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Strategic Lead Inclusion &amp; Partnerships </w:t>
      </w:r>
    </w:p>
    <w:p w14:paraId="74068A77" w14:textId="77777777" w:rsidR="00C140A2" w:rsidRDefault="00C140A2" w:rsidP="0008510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Bury Council </w:t>
      </w:r>
    </w:p>
    <w:p w14:paraId="39FAE3F4" w14:textId="77777777" w:rsidR="00C140A2" w:rsidRDefault="00C140A2" w:rsidP="00C140A2">
      <w:pPr>
        <w:jc w:val="both"/>
        <w:rPr>
          <w:rFonts w:ascii="Verdana" w:hAnsi="Verdana"/>
        </w:rPr>
      </w:pPr>
    </w:p>
    <w:p w14:paraId="42A4BDF1" w14:textId="77777777" w:rsidR="002F0796" w:rsidRPr="002F0796" w:rsidRDefault="002F0796" w:rsidP="00C140A2">
      <w:pPr>
        <w:jc w:val="both"/>
        <w:rPr>
          <w:rFonts w:ascii="Verdana" w:hAnsi="Verdana"/>
        </w:rPr>
      </w:pPr>
    </w:p>
    <w:p w14:paraId="62254AB6" w14:textId="77777777" w:rsidR="002F0796" w:rsidRDefault="002F0796"/>
    <w:sectPr w:rsidR="002F0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66F3"/>
    <w:multiLevelType w:val="hybridMultilevel"/>
    <w:tmpl w:val="7C16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293D"/>
    <w:multiLevelType w:val="hybridMultilevel"/>
    <w:tmpl w:val="A480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96"/>
    <w:rsid w:val="0001453F"/>
    <w:rsid w:val="00063B4C"/>
    <w:rsid w:val="000707A6"/>
    <w:rsid w:val="0008510B"/>
    <w:rsid w:val="002F0796"/>
    <w:rsid w:val="004F11FB"/>
    <w:rsid w:val="005164B3"/>
    <w:rsid w:val="00524AD9"/>
    <w:rsid w:val="006919DA"/>
    <w:rsid w:val="00872EF2"/>
    <w:rsid w:val="00C1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F33D"/>
  <w15:chartTrackingRefBased/>
  <w15:docId w15:val="{CF6BEBFE-0030-46AE-9FCB-DF0683E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Jane</dc:creator>
  <cp:keywords/>
  <dc:description/>
  <cp:lastModifiedBy>Lyons, Rachel</cp:lastModifiedBy>
  <cp:revision>4</cp:revision>
  <dcterms:created xsi:type="dcterms:W3CDTF">2021-02-11T10:38:00Z</dcterms:created>
  <dcterms:modified xsi:type="dcterms:W3CDTF">2021-02-11T10:48:00Z</dcterms:modified>
</cp:coreProperties>
</file>