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39D1" w14:textId="7D72ABAA" w:rsidR="005C74EB" w:rsidRPr="005C74EB" w:rsidRDefault="002239B2">
      <w:pPr>
        <w:rPr>
          <w:rFonts w:ascii="Arial" w:hAnsi="Arial" w:cs="Arial"/>
        </w:rPr>
      </w:pPr>
      <w:r>
        <w:rPr>
          <w:rFonts w:ascii="Arial" w:hAnsi="Arial" w:cs="Arial"/>
          <w:noProof/>
        </w:rPr>
        <w:drawing>
          <wp:anchor distT="0" distB="0" distL="114300" distR="114300" simplePos="0" relativeHeight="251645440" behindDoc="0" locked="0" layoutInCell="1" allowOverlap="1" wp14:anchorId="5C730C0B" wp14:editId="289F4288">
            <wp:simplePos x="0" y="0"/>
            <wp:positionH relativeFrom="column">
              <wp:posOffset>4751070</wp:posOffset>
            </wp:positionH>
            <wp:positionV relativeFrom="paragraph">
              <wp:posOffset>-198120</wp:posOffset>
            </wp:positionV>
            <wp:extent cx="1489710" cy="609600"/>
            <wp:effectExtent l="0" t="0" r="0" b="0"/>
            <wp:wrapNone/>
            <wp:docPr id="3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7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42D">
        <w:rPr>
          <w:rFonts w:ascii="Arial" w:hAnsi="Arial" w:cs="Arial"/>
        </w:rPr>
        <w:t xml:space="preserve"> </w:t>
      </w:r>
    </w:p>
    <w:p w14:paraId="404EB24F" w14:textId="77777777" w:rsidR="005C74EB" w:rsidRPr="005C74EB" w:rsidRDefault="005C74EB">
      <w:pPr>
        <w:rPr>
          <w:rFonts w:ascii="Arial" w:hAnsi="Arial" w:cs="Arial"/>
        </w:rPr>
      </w:pPr>
    </w:p>
    <w:p w14:paraId="261B610F" w14:textId="77777777" w:rsidR="005C74EB" w:rsidRPr="005C74EB" w:rsidRDefault="005C74EB">
      <w:pPr>
        <w:rPr>
          <w:rFonts w:ascii="Arial" w:hAnsi="Arial" w:cs="Arial"/>
        </w:rPr>
      </w:pPr>
    </w:p>
    <w:p w14:paraId="0367468F" w14:textId="581CEE6A" w:rsidR="005C74EB" w:rsidRPr="005C74EB" w:rsidRDefault="005C74EB">
      <w:pPr>
        <w:rPr>
          <w:rFonts w:ascii="Arial" w:hAnsi="Arial" w:cs="Arial"/>
        </w:rPr>
      </w:pPr>
    </w:p>
    <w:p w14:paraId="2C0A81B7" w14:textId="77777777" w:rsidR="005C74EB" w:rsidRPr="005C74EB" w:rsidRDefault="005C74EB">
      <w:pPr>
        <w:rPr>
          <w:rFonts w:ascii="Arial" w:hAnsi="Arial" w:cs="Arial"/>
        </w:rPr>
      </w:pPr>
    </w:p>
    <w:p w14:paraId="68F32BE7" w14:textId="77777777" w:rsidR="00D0433D" w:rsidRPr="005C74EB" w:rsidRDefault="00D0433D" w:rsidP="00D0433D">
      <w:pPr>
        <w:jc w:val="center"/>
        <w:rPr>
          <w:rFonts w:ascii="Arial" w:hAnsi="Arial" w:cs="Arial"/>
          <w:b/>
          <w:sz w:val="72"/>
          <w:szCs w:val="72"/>
        </w:rPr>
      </w:pPr>
      <w:r w:rsidRPr="005C74EB">
        <w:rPr>
          <w:rFonts w:ascii="Arial" w:hAnsi="Arial" w:cs="Arial"/>
          <w:b/>
          <w:sz w:val="72"/>
          <w:szCs w:val="72"/>
        </w:rPr>
        <w:t>What are the ....</w:t>
      </w:r>
    </w:p>
    <w:p w14:paraId="53E81D20" w14:textId="77777777" w:rsidR="00D0433D" w:rsidRPr="005C74EB" w:rsidRDefault="00D0433D" w:rsidP="00D0433D">
      <w:pPr>
        <w:jc w:val="center"/>
        <w:rPr>
          <w:rFonts w:ascii="Arial" w:hAnsi="Arial" w:cs="Arial"/>
          <w:b/>
          <w:sz w:val="72"/>
          <w:szCs w:val="72"/>
        </w:rPr>
      </w:pPr>
      <w:r w:rsidRPr="005C74EB">
        <w:rPr>
          <w:rFonts w:ascii="Arial" w:hAnsi="Arial" w:cs="Arial"/>
          <w:b/>
          <w:sz w:val="72"/>
          <w:szCs w:val="72"/>
        </w:rPr>
        <w:t>Deprivation of Liberty Safeguards?</w:t>
      </w:r>
    </w:p>
    <w:p w14:paraId="2A1F11F0" w14:textId="77777777" w:rsidR="005C74EB" w:rsidRPr="005C74EB" w:rsidRDefault="005C74EB">
      <w:pPr>
        <w:rPr>
          <w:rFonts w:ascii="Arial" w:hAnsi="Arial" w:cs="Arial"/>
        </w:rPr>
      </w:pPr>
    </w:p>
    <w:p w14:paraId="04FFF078" w14:textId="77777777" w:rsidR="005C74EB" w:rsidRPr="005C74EB" w:rsidRDefault="005C74EB">
      <w:pPr>
        <w:rPr>
          <w:rFonts w:ascii="Arial" w:hAnsi="Arial" w:cs="Arial"/>
        </w:rPr>
      </w:pPr>
    </w:p>
    <w:p w14:paraId="69B8DB9F" w14:textId="77777777" w:rsidR="005C74EB" w:rsidRPr="005C74EB" w:rsidRDefault="005C74EB">
      <w:pPr>
        <w:rPr>
          <w:rFonts w:ascii="Arial" w:hAnsi="Arial" w:cs="Arial"/>
        </w:rPr>
      </w:pPr>
    </w:p>
    <w:p w14:paraId="73CE4D28" w14:textId="77777777" w:rsidR="005C74EB" w:rsidRPr="005C74EB" w:rsidRDefault="005C74EB">
      <w:pPr>
        <w:rPr>
          <w:rFonts w:ascii="Arial" w:hAnsi="Arial" w:cs="Arial"/>
        </w:rPr>
      </w:pPr>
    </w:p>
    <w:p w14:paraId="1115D75C" w14:textId="77777777" w:rsidR="005C74EB" w:rsidRPr="005C74EB" w:rsidRDefault="005C74EB">
      <w:pPr>
        <w:rPr>
          <w:rFonts w:ascii="Arial" w:hAnsi="Arial" w:cs="Arial"/>
        </w:rPr>
      </w:pPr>
    </w:p>
    <w:p w14:paraId="0DF3A17E" w14:textId="77777777" w:rsidR="005C74EB" w:rsidRPr="005C74EB" w:rsidRDefault="000D332A" w:rsidP="000E4C2E">
      <w:pPr>
        <w:rPr>
          <w:rFonts w:ascii="Arial" w:hAnsi="Arial" w:cs="Arial"/>
        </w:rPr>
      </w:pPr>
      <w:r>
        <w:rPr>
          <w:rFonts w:ascii="Arial" w:hAnsi="Arial" w:cs="Arial"/>
        </w:rPr>
        <w:t xml:space="preserve">If you have any queries after reading this leaflet or require any further </w:t>
      </w:r>
      <w:proofErr w:type="gramStart"/>
      <w:r>
        <w:rPr>
          <w:rFonts w:ascii="Arial" w:hAnsi="Arial" w:cs="Arial"/>
        </w:rPr>
        <w:t>information</w:t>
      </w:r>
      <w:proofErr w:type="gramEnd"/>
      <w:r>
        <w:rPr>
          <w:rFonts w:ascii="Arial" w:hAnsi="Arial" w:cs="Arial"/>
        </w:rPr>
        <w:t xml:space="preserve"> please contact:</w:t>
      </w:r>
    </w:p>
    <w:p w14:paraId="568713AC" w14:textId="77777777" w:rsidR="000D332A" w:rsidRPr="002B7F65" w:rsidRDefault="000D332A" w:rsidP="000D332A">
      <w:pPr>
        <w:spacing w:after="0" w:line="240" w:lineRule="auto"/>
        <w:jc w:val="center"/>
        <w:rPr>
          <w:rFonts w:ascii="Arial" w:hAnsi="Arial" w:cs="Arial"/>
          <w:b/>
          <w:sz w:val="24"/>
          <w:szCs w:val="24"/>
          <w:lang w:eastAsia="en-GB"/>
        </w:rPr>
      </w:pPr>
      <w:r w:rsidRPr="002B7F65">
        <w:rPr>
          <w:rFonts w:ascii="Arial" w:hAnsi="Arial" w:cs="Arial"/>
          <w:b/>
          <w:sz w:val="24"/>
          <w:szCs w:val="24"/>
          <w:lang w:eastAsia="en-GB"/>
        </w:rPr>
        <w:t>Bury Council</w:t>
      </w:r>
    </w:p>
    <w:p w14:paraId="170A9078" w14:textId="77777777" w:rsidR="000D332A" w:rsidRPr="002B7F65" w:rsidRDefault="000D332A" w:rsidP="000D332A">
      <w:pPr>
        <w:spacing w:after="0" w:line="240" w:lineRule="auto"/>
        <w:jc w:val="center"/>
        <w:rPr>
          <w:rFonts w:ascii="Arial" w:hAnsi="Arial" w:cs="Arial"/>
          <w:b/>
          <w:sz w:val="24"/>
          <w:szCs w:val="24"/>
          <w:lang w:eastAsia="en-GB"/>
        </w:rPr>
      </w:pPr>
      <w:r w:rsidRPr="002B7F65">
        <w:rPr>
          <w:rFonts w:ascii="Arial" w:hAnsi="Arial" w:cs="Arial"/>
          <w:b/>
          <w:sz w:val="24"/>
          <w:szCs w:val="24"/>
          <w:lang w:eastAsia="en-GB"/>
        </w:rPr>
        <w:t>Safeguarding Team 1</w:t>
      </w:r>
      <w:r w:rsidRPr="002B7F65">
        <w:rPr>
          <w:rFonts w:ascii="Arial" w:hAnsi="Arial" w:cs="Arial"/>
          <w:b/>
          <w:sz w:val="24"/>
          <w:szCs w:val="24"/>
          <w:vertAlign w:val="superscript"/>
          <w:lang w:eastAsia="en-GB"/>
        </w:rPr>
        <w:t>st</w:t>
      </w:r>
      <w:r w:rsidRPr="002B7F65">
        <w:rPr>
          <w:rFonts w:ascii="Arial" w:hAnsi="Arial" w:cs="Arial"/>
          <w:b/>
          <w:sz w:val="24"/>
          <w:szCs w:val="24"/>
          <w:lang w:eastAsia="en-GB"/>
        </w:rPr>
        <w:t xml:space="preserve"> Floor </w:t>
      </w:r>
      <w:r w:rsidR="001D5930">
        <w:rPr>
          <w:rFonts w:ascii="Arial" w:hAnsi="Arial" w:cs="Arial"/>
          <w:b/>
          <w:sz w:val="24"/>
          <w:szCs w:val="24"/>
          <w:lang w:eastAsia="en-GB"/>
        </w:rPr>
        <w:t>Knowsley Place</w:t>
      </w:r>
      <w:r w:rsidRPr="002B7F65">
        <w:rPr>
          <w:rFonts w:ascii="Arial" w:hAnsi="Arial" w:cs="Arial"/>
          <w:b/>
          <w:sz w:val="24"/>
          <w:szCs w:val="24"/>
          <w:lang w:eastAsia="en-GB"/>
        </w:rPr>
        <w:t>,</w:t>
      </w:r>
    </w:p>
    <w:p w14:paraId="0B54FD0D" w14:textId="77777777" w:rsidR="000D332A" w:rsidRPr="002B7F65" w:rsidRDefault="001D5930" w:rsidP="000D332A">
      <w:pPr>
        <w:spacing w:after="0" w:line="240" w:lineRule="auto"/>
        <w:jc w:val="center"/>
        <w:rPr>
          <w:rFonts w:ascii="Arial" w:hAnsi="Arial" w:cs="Arial"/>
          <w:b/>
          <w:sz w:val="24"/>
          <w:szCs w:val="24"/>
          <w:lang w:eastAsia="en-GB"/>
        </w:rPr>
      </w:pPr>
      <w:r>
        <w:rPr>
          <w:rFonts w:ascii="Arial" w:hAnsi="Arial" w:cs="Arial"/>
          <w:b/>
          <w:sz w:val="24"/>
          <w:szCs w:val="24"/>
          <w:lang w:eastAsia="en-GB"/>
        </w:rPr>
        <w:t>Duke</w:t>
      </w:r>
      <w:r w:rsidR="000D332A" w:rsidRPr="002B7F65">
        <w:rPr>
          <w:rFonts w:ascii="Arial" w:hAnsi="Arial" w:cs="Arial"/>
          <w:b/>
          <w:sz w:val="24"/>
          <w:szCs w:val="24"/>
          <w:lang w:eastAsia="en-GB"/>
        </w:rPr>
        <w:t xml:space="preserve"> Street,</w:t>
      </w:r>
    </w:p>
    <w:p w14:paraId="567C8AB4" w14:textId="77777777" w:rsidR="000D332A" w:rsidRPr="002B7F65" w:rsidRDefault="000D332A" w:rsidP="000D332A">
      <w:pPr>
        <w:spacing w:after="0" w:line="240" w:lineRule="auto"/>
        <w:jc w:val="center"/>
        <w:rPr>
          <w:rFonts w:ascii="Arial" w:hAnsi="Arial" w:cs="Arial"/>
          <w:b/>
          <w:sz w:val="24"/>
          <w:szCs w:val="24"/>
          <w:lang w:eastAsia="en-GB"/>
        </w:rPr>
      </w:pPr>
      <w:r w:rsidRPr="002B7F65">
        <w:rPr>
          <w:rFonts w:ascii="Arial" w:hAnsi="Arial" w:cs="Arial"/>
          <w:b/>
          <w:sz w:val="24"/>
          <w:szCs w:val="24"/>
          <w:lang w:eastAsia="en-GB"/>
        </w:rPr>
        <w:t>Bury</w:t>
      </w:r>
    </w:p>
    <w:p w14:paraId="02E1F0F6" w14:textId="77777777" w:rsidR="000D332A" w:rsidRPr="002B7F65" w:rsidRDefault="001D5930" w:rsidP="000D332A">
      <w:pPr>
        <w:spacing w:after="0" w:line="240" w:lineRule="auto"/>
        <w:jc w:val="center"/>
        <w:rPr>
          <w:rFonts w:ascii="Arial" w:hAnsi="Arial" w:cs="Arial"/>
          <w:b/>
          <w:sz w:val="24"/>
          <w:szCs w:val="24"/>
          <w:lang w:eastAsia="en-GB"/>
        </w:rPr>
      </w:pPr>
      <w:r>
        <w:rPr>
          <w:rFonts w:ascii="Arial" w:hAnsi="Arial" w:cs="Arial"/>
          <w:b/>
          <w:sz w:val="24"/>
          <w:szCs w:val="24"/>
          <w:lang w:eastAsia="en-GB"/>
        </w:rPr>
        <w:t>BL9 0EJ</w:t>
      </w:r>
    </w:p>
    <w:p w14:paraId="30E5D17A" w14:textId="77777777" w:rsidR="000D332A" w:rsidRPr="002B7F65" w:rsidRDefault="000D332A" w:rsidP="000D332A">
      <w:pPr>
        <w:spacing w:after="0" w:line="240" w:lineRule="auto"/>
        <w:jc w:val="center"/>
        <w:rPr>
          <w:rFonts w:ascii="Arial" w:eastAsia="Times New Roman" w:hAnsi="Arial" w:cs="Arial"/>
          <w:b/>
          <w:color w:val="000000"/>
          <w:sz w:val="24"/>
          <w:szCs w:val="24"/>
          <w:lang w:val="en" w:eastAsia="en-GB"/>
        </w:rPr>
      </w:pPr>
    </w:p>
    <w:p w14:paraId="7BA2136E" w14:textId="6127EBA3" w:rsidR="000D332A" w:rsidRPr="002B7F65" w:rsidRDefault="000E4C2E" w:rsidP="000E4C2E">
      <w:pPr>
        <w:spacing w:after="0" w:line="240" w:lineRule="auto"/>
        <w:ind w:left="2880"/>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 xml:space="preserve">    </w:t>
      </w:r>
      <w:r w:rsidR="000D332A" w:rsidRPr="002B7F65">
        <w:rPr>
          <w:rFonts w:ascii="Arial" w:eastAsia="Times New Roman" w:hAnsi="Arial" w:cs="Arial"/>
          <w:b/>
          <w:color w:val="000000"/>
          <w:sz w:val="24"/>
          <w:szCs w:val="24"/>
          <w:lang w:val="en" w:eastAsia="en-GB"/>
        </w:rPr>
        <w:t>Telephone:</w:t>
      </w:r>
      <w:r>
        <w:rPr>
          <w:rFonts w:ascii="Arial" w:eastAsia="Times New Roman" w:hAnsi="Arial" w:cs="Arial"/>
          <w:b/>
          <w:color w:val="000000"/>
          <w:sz w:val="24"/>
          <w:szCs w:val="24"/>
          <w:lang w:val="en" w:eastAsia="en-GB"/>
        </w:rPr>
        <w:t xml:space="preserve"> </w:t>
      </w:r>
      <w:r w:rsidR="000D332A" w:rsidRPr="002B7F65">
        <w:rPr>
          <w:rFonts w:ascii="Arial" w:eastAsia="Times New Roman" w:hAnsi="Arial" w:cs="Arial"/>
          <w:b/>
          <w:color w:val="000000"/>
          <w:sz w:val="24"/>
          <w:szCs w:val="24"/>
          <w:lang w:val="en" w:eastAsia="en-GB"/>
        </w:rPr>
        <w:t>0161 253</w:t>
      </w:r>
      <w:r w:rsidR="004F3178">
        <w:rPr>
          <w:rFonts w:ascii="Arial" w:eastAsia="Times New Roman" w:hAnsi="Arial" w:cs="Arial"/>
          <w:b/>
          <w:color w:val="000000"/>
          <w:sz w:val="24"/>
          <w:szCs w:val="24"/>
          <w:lang w:val="en" w:eastAsia="en-GB"/>
        </w:rPr>
        <w:t xml:space="preserve"> </w:t>
      </w:r>
      <w:r w:rsidR="00C55173">
        <w:rPr>
          <w:rFonts w:ascii="Arial" w:eastAsia="Times New Roman" w:hAnsi="Arial" w:cs="Arial"/>
          <w:b/>
          <w:color w:val="000000"/>
          <w:sz w:val="24"/>
          <w:szCs w:val="24"/>
          <w:lang w:val="en" w:eastAsia="en-GB"/>
        </w:rPr>
        <w:t>7365</w:t>
      </w:r>
    </w:p>
    <w:p w14:paraId="3AFAC548" w14:textId="56DE3341" w:rsidR="000D332A" w:rsidRDefault="000E4C2E" w:rsidP="000D332A">
      <w:pPr>
        <w:spacing w:after="0" w:line="240" w:lineRule="auto"/>
        <w:jc w:val="center"/>
        <w:rPr>
          <w:rFonts w:ascii="Arial" w:eastAsia="Times New Roman" w:hAnsi="Arial" w:cs="Arial"/>
          <w:b/>
          <w:color w:val="008571"/>
          <w:sz w:val="24"/>
          <w:szCs w:val="24"/>
          <w:u w:val="single"/>
          <w:lang w:val="en" w:eastAsia="en-GB"/>
        </w:rPr>
      </w:pPr>
      <w:r>
        <w:rPr>
          <w:rFonts w:ascii="Arial" w:eastAsia="Times New Roman" w:hAnsi="Arial" w:cs="Arial"/>
          <w:b/>
          <w:color w:val="000000"/>
          <w:sz w:val="24"/>
          <w:szCs w:val="24"/>
          <w:lang w:val="en" w:eastAsia="en-GB"/>
        </w:rPr>
        <w:t xml:space="preserve">      </w:t>
      </w:r>
      <w:r w:rsidR="000D332A" w:rsidRPr="002B7F65">
        <w:rPr>
          <w:rFonts w:ascii="Arial" w:eastAsia="Times New Roman" w:hAnsi="Arial" w:cs="Arial"/>
          <w:b/>
          <w:color w:val="000000"/>
          <w:sz w:val="24"/>
          <w:szCs w:val="24"/>
          <w:lang w:val="en" w:eastAsia="en-GB"/>
        </w:rPr>
        <w:t xml:space="preserve">Email: </w:t>
      </w:r>
      <w:hyperlink r:id="rId8" w:history="1">
        <w:r w:rsidRPr="00024D69">
          <w:rPr>
            <w:rStyle w:val="Hyperlink"/>
            <w:rFonts w:ascii="Arial" w:eastAsia="Times New Roman" w:hAnsi="Arial" w:cs="Arial"/>
            <w:b/>
            <w:sz w:val="24"/>
            <w:szCs w:val="24"/>
            <w:lang w:val="en" w:eastAsia="en-GB"/>
          </w:rPr>
          <w:t>dolsteam@bury.gov.uk</w:t>
        </w:r>
      </w:hyperlink>
    </w:p>
    <w:p w14:paraId="416F2722" w14:textId="0DBF7A6C" w:rsidR="001D3DBF" w:rsidRPr="005C74EB" w:rsidRDefault="002239B2">
      <w:pPr>
        <w:rPr>
          <w:rFonts w:ascii="Arial" w:hAnsi="Arial" w:cs="Arial"/>
        </w:rPr>
      </w:pPr>
      <w:r w:rsidRPr="005C74EB">
        <w:rPr>
          <w:rFonts w:ascii="Arial" w:hAnsi="Arial" w:cs="Arial"/>
          <w:noProof/>
          <w:lang w:eastAsia="en-GB"/>
        </w:rPr>
        <mc:AlternateContent>
          <mc:Choice Requires="wps">
            <w:drawing>
              <wp:anchor distT="0" distB="0" distL="114300" distR="114300" simplePos="0" relativeHeight="251647488" behindDoc="0" locked="0" layoutInCell="1" allowOverlap="1" wp14:anchorId="11DFE261" wp14:editId="0AB23729">
                <wp:simplePos x="0" y="0"/>
                <wp:positionH relativeFrom="column">
                  <wp:posOffset>3863340</wp:posOffset>
                </wp:positionH>
                <wp:positionV relativeFrom="paragraph">
                  <wp:posOffset>8359140</wp:posOffset>
                </wp:positionV>
                <wp:extent cx="2598420" cy="944880"/>
                <wp:effectExtent l="11430" t="11430" r="9525" b="24765"/>
                <wp:wrapNone/>
                <wp:docPr id="3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94488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775519EF" w14:textId="77777777" w:rsidR="00B81318" w:rsidRDefault="00B81318">
                            <w:r>
                              <w:t>Version 1</w:t>
                            </w:r>
                          </w:p>
                          <w:p w14:paraId="16D0D7A5" w14:textId="77777777" w:rsidR="00B81318" w:rsidRDefault="00B81318">
                            <w:r>
                              <w:t>Produced Feb 2015</w:t>
                            </w:r>
                          </w:p>
                          <w:p w14:paraId="64ED851E" w14:textId="77777777" w:rsidR="00B81318" w:rsidRDefault="00B81318">
                            <w:r>
                              <w:t xml:space="preserve">Contact: </w:t>
                            </w:r>
                            <w:hyperlink r:id="rId9" w:history="1">
                              <w:r w:rsidRPr="00132290">
                                <w:rPr>
                                  <w:rStyle w:val="Hyperlink"/>
                                </w:rPr>
                                <w:t>dolsteam@bury.gov.uk</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FE261" id="_x0000_t202" coordsize="21600,21600" o:spt="202" path="m,l,21600r21600,l21600,xe">
                <v:stroke joinstyle="miter"/>
                <v:path gradientshapeok="t" o:connecttype="rect"/>
              </v:shapetype>
              <v:shape id="Text Box 5" o:spid="_x0000_s1026" type="#_x0000_t202" alt="&quot;&quot;" style="position:absolute;margin-left:304.2pt;margin-top:658.2pt;width:204.6pt;height:7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" fillcolor="#92cddc" strokecolor="#4bacc6" strokeweight="1pt">
                <v:fill color2="#4bacc6" focus="50%" type="gradient"/>
                <v:shadow on="t" color="#205867" offset="1pt"/>
                <v:textbox>
                  <w:txbxContent>
                    <w:p w14:paraId="775519EF" w14:textId="77777777" w:rsidR="00B81318" w:rsidRDefault="00B81318">
                      <w:r>
                        <w:t>Version 1</w:t>
                      </w:r>
                    </w:p>
                    <w:p w14:paraId="16D0D7A5" w14:textId="77777777" w:rsidR="00B81318" w:rsidRDefault="00B81318">
                      <w:r>
                        <w:t>Produced Feb 2015</w:t>
                      </w:r>
                    </w:p>
                    <w:p w14:paraId="64ED851E" w14:textId="77777777" w:rsidR="00B81318" w:rsidRDefault="00B81318">
                      <w:r>
                        <w:t xml:space="preserve">Contact: </w:t>
                      </w:r>
                      <w:hyperlink r:id="rId10" w:history="1">
                        <w:r w:rsidRPr="00132290">
                          <w:rPr>
                            <w:rStyle w:val="Hyperlink"/>
                          </w:rPr>
                          <w:t>dolsteam@bury.gov.uk</w:t>
                        </w:r>
                      </w:hyperlink>
                      <w:r>
                        <w:t xml:space="preserve"> </w:t>
                      </w:r>
                    </w:p>
                  </w:txbxContent>
                </v:textbox>
              </v:shape>
            </w:pict>
          </mc:Fallback>
        </mc:AlternateContent>
      </w:r>
    </w:p>
    <w:p w14:paraId="603D243B" w14:textId="6DEB5441" w:rsidR="005C74EB" w:rsidRPr="00E21E12" w:rsidRDefault="009304C4" w:rsidP="000E4C2E">
      <w:pPr>
        <w:jc w:val="both"/>
        <w:rPr>
          <w:rFonts w:ascii="Arial" w:hAnsi="Arial" w:cs="Arial"/>
        </w:rPr>
      </w:pPr>
      <w:r w:rsidRPr="00E21E12">
        <w:rPr>
          <w:rFonts w:ascii="Arial" w:hAnsi="Arial" w:cs="Arial"/>
        </w:rPr>
        <w:t xml:space="preserve">To find out what, how and why personal information is obtained and used </w:t>
      </w:r>
      <w:r w:rsidR="00E21E12" w:rsidRPr="00E21E12">
        <w:rPr>
          <w:rFonts w:ascii="Arial" w:hAnsi="Arial" w:cs="Arial"/>
        </w:rPr>
        <w:t xml:space="preserve">in Bury </w:t>
      </w:r>
      <w:r w:rsidRPr="00E21E12">
        <w:rPr>
          <w:rFonts w:ascii="Arial" w:hAnsi="Arial" w:cs="Arial"/>
        </w:rPr>
        <w:t>with regard to this process please view our privacy notice which can be found on the Bury</w:t>
      </w:r>
      <w:r w:rsidR="00132FF0" w:rsidRPr="00E21E12">
        <w:rPr>
          <w:rFonts w:ascii="Arial" w:hAnsi="Arial" w:cs="Arial"/>
        </w:rPr>
        <w:t xml:space="preserve"> Council website</w:t>
      </w:r>
      <w:r w:rsidRPr="00E21E12">
        <w:rPr>
          <w:rFonts w:ascii="Arial" w:hAnsi="Arial" w:cs="Arial"/>
        </w:rPr>
        <w:t xml:space="preserve"> </w:t>
      </w:r>
      <w:r w:rsidR="00E21E12" w:rsidRPr="00E21E12">
        <w:rPr>
          <w:rFonts w:ascii="Arial" w:hAnsi="Arial" w:cs="Arial"/>
        </w:rPr>
        <w:t>under the “deprivation of liberty web page” or by following the link below</w:t>
      </w:r>
      <w:r w:rsidR="00AB64FA" w:rsidRPr="00E21E12">
        <w:rPr>
          <w:rFonts w:ascii="Arial" w:hAnsi="Arial" w:cs="Arial"/>
        </w:rPr>
        <w:t>.</w:t>
      </w:r>
    </w:p>
    <w:p w14:paraId="3EC78712" w14:textId="5C6F669C" w:rsidR="00132FF0" w:rsidRPr="00132FF0" w:rsidRDefault="00267526" w:rsidP="000E4C2E">
      <w:pPr>
        <w:jc w:val="center"/>
        <w:rPr>
          <w:rFonts w:ascii="Arial" w:hAnsi="Arial" w:cs="Arial"/>
          <w:b/>
        </w:rPr>
      </w:pPr>
      <w:hyperlink r:id="rId11" w:history="1">
        <w:r w:rsidR="00132FF0" w:rsidRPr="00132FF0">
          <w:rPr>
            <w:rStyle w:val="Hyperlink"/>
            <w:rFonts w:ascii="Arial" w:hAnsi="Arial" w:cs="Arial"/>
            <w:b/>
          </w:rPr>
          <w:t>https://www.bury.gov.uk/index.aspx?articleid=16290</w:t>
        </w:r>
      </w:hyperlink>
    </w:p>
    <w:p w14:paraId="239A7BAD" w14:textId="77777777" w:rsidR="00D73423" w:rsidRPr="00641127" w:rsidRDefault="00D73423" w:rsidP="00D73423">
      <w:pPr>
        <w:spacing w:after="0" w:line="240" w:lineRule="auto"/>
        <w:jc w:val="center"/>
        <w:rPr>
          <w:rFonts w:ascii="Arial" w:hAnsi="Arial" w:cs="Arial"/>
          <w:b/>
          <w:bCs/>
          <w:sz w:val="36"/>
          <w:szCs w:val="36"/>
        </w:rPr>
      </w:pPr>
      <w:r w:rsidRPr="00641127">
        <w:rPr>
          <w:rFonts w:ascii="Arial" w:hAnsi="Arial" w:cs="Arial"/>
          <w:b/>
          <w:bCs/>
          <w:sz w:val="36"/>
          <w:szCs w:val="36"/>
        </w:rPr>
        <w:lastRenderedPageBreak/>
        <w:t xml:space="preserve">What </w:t>
      </w:r>
      <w:proofErr w:type="gramStart"/>
      <w:r w:rsidRPr="00641127">
        <w:rPr>
          <w:rFonts w:ascii="Arial" w:hAnsi="Arial" w:cs="Arial"/>
          <w:b/>
          <w:bCs/>
          <w:sz w:val="36"/>
          <w:szCs w:val="36"/>
        </w:rPr>
        <w:t>are</w:t>
      </w:r>
      <w:proofErr w:type="gramEnd"/>
      <w:r w:rsidRPr="00641127">
        <w:rPr>
          <w:rFonts w:ascii="Arial" w:hAnsi="Arial" w:cs="Arial"/>
          <w:b/>
          <w:bCs/>
          <w:sz w:val="36"/>
          <w:szCs w:val="36"/>
        </w:rPr>
        <w:t xml:space="preserve"> the Deprivation of Liberty Safeguards (</w:t>
      </w:r>
      <w:proofErr w:type="spellStart"/>
      <w:r w:rsidRPr="00641127">
        <w:rPr>
          <w:rFonts w:ascii="Arial" w:hAnsi="Arial" w:cs="Arial"/>
          <w:b/>
          <w:bCs/>
          <w:sz w:val="36"/>
          <w:szCs w:val="36"/>
        </w:rPr>
        <w:t>DoLS</w:t>
      </w:r>
      <w:proofErr w:type="spellEnd"/>
      <w:r w:rsidRPr="00641127">
        <w:rPr>
          <w:rFonts w:ascii="Arial" w:hAnsi="Arial" w:cs="Arial"/>
          <w:b/>
          <w:bCs/>
          <w:sz w:val="36"/>
          <w:szCs w:val="36"/>
        </w:rPr>
        <w:t>)?</w:t>
      </w:r>
    </w:p>
    <w:p w14:paraId="788751F1" w14:textId="77777777" w:rsidR="00D73423" w:rsidRDefault="00D73423" w:rsidP="00D73423">
      <w:pPr>
        <w:pStyle w:val="Pa01"/>
        <w:spacing w:line="240" w:lineRule="auto"/>
        <w:rPr>
          <w:rStyle w:val="A91"/>
          <w:rFonts w:ascii="Arial" w:hAnsi="Arial" w:cs="Arial"/>
          <w:b w:val="0"/>
          <w:color w:val="auto"/>
          <w:sz w:val="24"/>
          <w:szCs w:val="24"/>
        </w:rPr>
      </w:pPr>
    </w:p>
    <w:p w14:paraId="7A5F904B" w14:textId="77777777" w:rsidR="00D73423" w:rsidRDefault="00D73423" w:rsidP="00D73423">
      <w:pPr>
        <w:pStyle w:val="Pa01"/>
        <w:spacing w:line="240" w:lineRule="auto"/>
        <w:rPr>
          <w:rStyle w:val="A91"/>
          <w:rFonts w:ascii="Arial" w:hAnsi="Arial" w:cs="Arial"/>
          <w:b w:val="0"/>
          <w:color w:val="auto"/>
          <w:sz w:val="24"/>
          <w:szCs w:val="24"/>
        </w:rPr>
      </w:pPr>
      <w:r w:rsidRPr="005C74EB">
        <w:rPr>
          <w:rStyle w:val="A91"/>
          <w:rFonts w:ascii="Arial" w:hAnsi="Arial" w:cs="Arial"/>
          <w:b w:val="0"/>
          <w:color w:val="auto"/>
          <w:sz w:val="24"/>
          <w:szCs w:val="24"/>
        </w:rPr>
        <w:t xml:space="preserve">Sometimes care homes and hospitals have to limit people’s freedom to keep them safe. </w:t>
      </w:r>
    </w:p>
    <w:p w14:paraId="3F2F964A" w14:textId="77777777" w:rsidR="00D73423" w:rsidRDefault="00D73423" w:rsidP="00D73423">
      <w:pPr>
        <w:pStyle w:val="Pa01"/>
        <w:spacing w:line="240" w:lineRule="auto"/>
        <w:rPr>
          <w:rStyle w:val="A91"/>
          <w:rFonts w:ascii="Arial" w:hAnsi="Arial" w:cs="Arial"/>
          <w:b w:val="0"/>
          <w:color w:val="auto"/>
          <w:sz w:val="24"/>
          <w:szCs w:val="24"/>
        </w:rPr>
      </w:pPr>
    </w:p>
    <w:p w14:paraId="1FA57744" w14:textId="77777777" w:rsidR="00D73423" w:rsidRDefault="00D73423" w:rsidP="00D73423">
      <w:pPr>
        <w:pStyle w:val="Pa01"/>
        <w:spacing w:line="240" w:lineRule="auto"/>
        <w:rPr>
          <w:rStyle w:val="A91"/>
          <w:rFonts w:ascii="Arial" w:hAnsi="Arial" w:cs="Arial"/>
          <w:b w:val="0"/>
          <w:color w:val="auto"/>
          <w:sz w:val="24"/>
          <w:szCs w:val="24"/>
        </w:rPr>
      </w:pPr>
      <w:r w:rsidRPr="005C74EB">
        <w:rPr>
          <w:rStyle w:val="A91"/>
          <w:rFonts w:ascii="Arial" w:hAnsi="Arial" w:cs="Arial"/>
          <w:b w:val="0"/>
          <w:color w:val="auto"/>
          <w:sz w:val="24"/>
          <w:szCs w:val="24"/>
        </w:rPr>
        <w:t>The Deprivation of Liberty Safeguards (</w:t>
      </w:r>
      <w:proofErr w:type="spellStart"/>
      <w:r w:rsidRPr="005C74EB">
        <w:rPr>
          <w:rStyle w:val="A91"/>
          <w:rFonts w:ascii="Arial" w:hAnsi="Arial" w:cs="Arial"/>
          <w:b w:val="0"/>
          <w:color w:val="auto"/>
          <w:sz w:val="24"/>
          <w:szCs w:val="24"/>
        </w:rPr>
        <w:t>DoLS</w:t>
      </w:r>
      <w:proofErr w:type="spellEnd"/>
      <w:r w:rsidRPr="005C74EB">
        <w:rPr>
          <w:rStyle w:val="A91"/>
          <w:rFonts w:ascii="Arial" w:hAnsi="Arial" w:cs="Arial"/>
          <w:b w:val="0"/>
          <w:color w:val="auto"/>
          <w:sz w:val="24"/>
          <w:szCs w:val="24"/>
        </w:rPr>
        <w:t xml:space="preserve">) provide a legal framework that helps to ensure </w:t>
      </w:r>
      <w:r>
        <w:rPr>
          <w:rStyle w:val="A91"/>
          <w:rFonts w:ascii="Arial" w:hAnsi="Arial" w:cs="Arial"/>
          <w:b w:val="0"/>
          <w:color w:val="auto"/>
          <w:sz w:val="24"/>
          <w:szCs w:val="24"/>
        </w:rPr>
        <w:t>a</w:t>
      </w:r>
      <w:r w:rsidRPr="005C74EB">
        <w:rPr>
          <w:rStyle w:val="A91"/>
          <w:rFonts w:ascii="Arial" w:hAnsi="Arial" w:cs="Arial"/>
          <w:b w:val="0"/>
          <w:color w:val="auto"/>
          <w:sz w:val="24"/>
          <w:szCs w:val="24"/>
        </w:rPr>
        <w:t xml:space="preserve"> person’s human rights are protected. </w:t>
      </w:r>
    </w:p>
    <w:p w14:paraId="29DD3223" w14:textId="77777777" w:rsidR="00D73423" w:rsidRDefault="00D73423" w:rsidP="00D73423">
      <w:pPr>
        <w:pStyle w:val="Pa01"/>
        <w:spacing w:line="240" w:lineRule="auto"/>
        <w:rPr>
          <w:rStyle w:val="A91"/>
          <w:rFonts w:ascii="Arial" w:hAnsi="Arial" w:cs="Arial"/>
          <w:b w:val="0"/>
          <w:color w:val="auto"/>
          <w:sz w:val="24"/>
          <w:szCs w:val="24"/>
        </w:rPr>
      </w:pPr>
    </w:p>
    <w:p w14:paraId="25D938AA" w14:textId="77777777" w:rsidR="00D73423" w:rsidRDefault="00D73423" w:rsidP="00D73423">
      <w:pPr>
        <w:pStyle w:val="Pa01"/>
        <w:spacing w:line="240" w:lineRule="auto"/>
        <w:rPr>
          <w:rStyle w:val="A91"/>
          <w:rFonts w:ascii="Arial" w:hAnsi="Arial" w:cs="Arial"/>
          <w:b w:val="0"/>
          <w:color w:val="auto"/>
          <w:sz w:val="24"/>
          <w:szCs w:val="24"/>
        </w:rPr>
      </w:pPr>
      <w:proofErr w:type="spellStart"/>
      <w:r w:rsidRPr="005C74EB">
        <w:rPr>
          <w:rStyle w:val="A91"/>
          <w:rFonts w:ascii="Arial" w:hAnsi="Arial" w:cs="Arial"/>
          <w:b w:val="0"/>
          <w:color w:val="auto"/>
          <w:sz w:val="24"/>
          <w:szCs w:val="24"/>
        </w:rPr>
        <w:t>DoLS</w:t>
      </w:r>
      <w:proofErr w:type="spellEnd"/>
      <w:r w:rsidRPr="005C74EB">
        <w:rPr>
          <w:rStyle w:val="A91"/>
          <w:rFonts w:ascii="Arial" w:hAnsi="Arial" w:cs="Arial"/>
          <w:b w:val="0"/>
          <w:color w:val="auto"/>
          <w:sz w:val="24"/>
          <w:szCs w:val="24"/>
        </w:rPr>
        <w:t xml:space="preserve"> </w:t>
      </w:r>
      <w:r>
        <w:rPr>
          <w:rStyle w:val="A91"/>
          <w:rFonts w:ascii="Arial" w:hAnsi="Arial" w:cs="Arial"/>
          <w:b w:val="0"/>
          <w:color w:val="auto"/>
          <w:sz w:val="24"/>
          <w:szCs w:val="24"/>
        </w:rPr>
        <w:t>is</w:t>
      </w:r>
      <w:r w:rsidRPr="005C74EB">
        <w:rPr>
          <w:rStyle w:val="A91"/>
          <w:rFonts w:ascii="Arial" w:hAnsi="Arial" w:cs="Arial"/>
          <w:b w:val="0"/>
          <w:color w:val="auto"/>
          <w:sz w:val="24"/>
          <w:szCs w:val="24"/>
        </w:rPr>
        <w:t xml:space="preserve"> part of the Mental Capacity Act 2005. </w:t>
      </w:r>
      <w:r>
        <w:rPr>
          <w:rStyle w:val="A91"/>
          <w:rFonts w:ascii="Arial" w:hAnsi="Arial" w:cs="Arial"/>
          <w:b w:val="0"/>
          <w:color w:val="auto"/>
          <w:sz w:val="24"/>
          <w:szCs w:val="24"/>
        </w:rPr>
        <w:t xml:space="preserve">It says </w:t>
      </w:r>
      <w:r w:rsidRPr="005C74EB">
        <w:rPr>
          <w:rStyle w:val="A91"/>
          <w:rFonts w:ascii="Arial" w:hAnsi="Arial" w:cs="Arial"/>
          <w:b w:val="0"/>
          <w:color w:val="auto"/>
          <w:sz w:val="24"/>
          <w:szCs w:val="24"/>
        </w:rPr>
        <w:t>that people can only be deprived of their liberty when they lack mental capacity to make decisions about their care and accommodation, and it is in their best interests.</w:t>
      </w:r>
    </w:p>
    <w:p w14:paraId="195FA455" w14:textId="77777777" w:rsidR="00D73423" w:rsidRPr="005C74EB" w:rsidRDefault="00D73423" w:rsidP="00D73423">
      <w:pPr>
        <w:pStyle w:val="Default"/>
      </w:pPr>
    </w:p>
    <w:p w14:paraId="05300ACD" w14:textId="77777777" w:rsidR="00D73423" w:rsidRDefault="00D73423" w:rsidP="00D73423">
      <w:pPr>
        <w:spacing w:after="0" w:line="240" w:lineRule="auto"/>
        <w:rPr>
          <w:rStyle w:val="A91"/>
          <w:rFonts w:ascii="Arial" w:hAnsi="Arial" w:cs="Arial"/>
          <w:b w:val="0"/>
          <w:color w:val="auto"/>
          <w:sz w:val="24"/>
          <w:szCs w:val="24"/>
        </w:rPr>
      </w:pPr>
      <w:proofErr w:type="spellStart"/>
      <w:r w:rsidRPr="005C74EB">
        <w:rPr>
          <w:rStyle w:val="A91"/>
          <w:rFonts w:ascii="Arial" w:hAnsi="Arial" w:cs="Arial"/>
          <w:b w:val="0"/>
          <w:color w:val="auto"/>
          <w:sz w:val="24"/>
          <w:szCs w:val="24"/>
        </w:rPr>
        <w:t>DoLS</w:t>
      </w:r>
      <w:proofErr w:type="spellEnd"/>
      <w:r w:rsidRPr="005C74EB">
        <w:rPr>
          <w:rStyle w:val="A91"/>
          <w:rFonts w:ascii="Arial" w:hAnsi="Arial" w:cs="Arial"/>
          <w:b w:val="0"/>
          <w:color w:val="auto"/>
          <w:sz w:val="24"/>
          <w:szCs w:val="24"/>
        </w:rPr>
        <w:t xml:space="preserve"> were introduced in 2007 after a European Court of Human Rights ruling. </w:t>
      </w:r>
    </w:p>
    <w:p w14:paraId="1F1B1D9C" w14:textId="77777777" w:rsidR="00D73423" w:rsidRDefault="00D73423" w:rsidP="00D73423">
      <w:pPr>
        <w:spacing w:after="0" w:line="240" w:lineRule="auto"/>
        <w:rPr>
          <w:rStyle w:val="A91"/>
          <w:rFonts w:ascii="Arial" w:hAnsi="Arial" w:cs="Arial"/>
          <w:b w:val="0"/>
          <w:color w:val="auto"/>
          <w:sz w:val="24"/>
          <w:szCs w:val="24"/>
        </w:rPr>
      </w:pPr>
    </w:p>
    <w:p w14:paraId="5B38B75B" w14:textId="513D0AF2" w:rsidR="00120799" w:rsidRDefault="00D73423" w:rsidP="005C74EB">
      <w:pPr>
        <w:spacing w:after="0" w:line="240" w:lineRule="auto"/>
        <w:rPr>
          <w:rStyle w:val="A91"/>
          <w:rFonts w:ascii="Arial" w:hAnsi="Arial" w:cs="Arial"/>
          <w:b w:val="0"/>
          <w:color w:val="auto"/>
          <w:sz w:val="24"/>
          <w:szCs w:val="24"/>
        </w:rPr>
      </w:pPr>
      <w:r w:rsidRPr="005C74EB">
        <w:rPr>
          <w:rStyle w:val="A91"/>
          <w:rFonts w:ascii="Arial" w:hAnsi="Arial" w:cs="Arial"/>
          <w:b w:val="0"/>
          <w:color w:val="auto"/>
          <w:sz w:val="24"/>
          <w:szCs w:val="24"/>
        </w:rPr>
        <w:t xml:space="preserve">The ruling found that a man with autism had been unlawfully deprived of his liberty in </w:t>
      </w:r>
      <w:proofErr w:type="spellStart"/>
      <w:r w:rsidRPr="005C74EB">
        <w:rPr>
          <w:rStyle w:val="A91"/>
          <w:rFonts w:ascii="Arial" w:hAnsi="Arial" w:cs="Arial"/>
          <w:b w:val="0"/>
          <w:color w:val="auto"/>
          <w:sz w:val="24"/>
          <w:szCs w:val="24"/>
        </w:rPr>
        <w:t>Bournewood</w:t>
      </w:r>
      <w:proofErr w:type="spellEnd"/>
      <w:r w:rsidRPr="005C74EB">
        <w:rPr>
          <w:rStyle w:val="A91"/>
          <w:rFonts w:ascii="Arial" w:hAnsi="Arial" w:cs="Arial"/>
          <w:b w:val="0"/>
          <w:color w:val="auto"/>
          <w:sz w:val="24"/>
          <w:szCs w:val="24"/>
        </w:rPr>
        <w:t xml:space="preserve"> Hospital because the hospital had not used any legal framework to detain him. This meant that his carers experienced real difficulty in trying to get him released from the hospital, as there was no system to appeal against his admission.</w:t>
      </w:r>
    </w:p>
    <w:p w14:paraId="606BCF43" w14:textId="77777777" w:rsidR="00D73423" w:rsidRDefault="00D73423" w:rsidP="00D73423">
      <w:pPr>
        <w:spacing w:after="0" w:line="240" w:lineRule="auto"/>
        <w:ind w:left="2880" w:firstLine="720"/>
        <w:rPr>
          <w:rStyle w:val="A91"/>
          <w:rFonts w:ascii="Arial" w:hAnsi="Arial" w:cs="Arial"/>
          <w:bCs w:val="0"/>
          <w:color w:val="auto"/>
          <w:sz w:val="36"/>
          <w:szCs w:val="36"/>
        </w:rPr>
      </w:pPr>
    </w:p>
    <w:p w14:paraId="2FF2F874" w14:textId="1849C088" w:rsidR="00D73423" w:rsidRPr="00641127" w:rsidRDefault="00D73423" w:rsidP="00D0433D">
      <w:pPr>
        <w:spacing w:after="0" w:line="240" w:lineRule="auto"/>
        <w:jc w:val="center"/>
        <w:rPr>
          <w:rStyle w:val="A91"/>
          <w:rFonts w:ascii="Arial" w:hAnsi="Arial" w:cs="Arial"/>
          <w:bCs w:val="0"/>
          <w:color w:val="auto"/>
          <w:sz w:val="36"/>
          <w:szCs w:val="36"/>
        </w:rPr>
      </w:pPr>
      <w:r w:rsidRPr="00641127">
        <w:rPr>
          <w:rStyle w:val="A91"/>
          <w:rFonts w:ascii="Arial" w:hAnsi="Arial" w:cs="Arial"/>
          <w:bCs w:val="0"/>
          <w:color w:val="auto"/>
          <w:sz w:val="36"/>
          <w:szCs w:val="36"/>
        </w:rPr>
        <w:t>How do they work?</w:t>
      </w:r>
    </w:p>
    <w:p w14:paraId="17324346" w14:textId="77777777" w:rsidR="00D73423" w:rsidRDefault="00D73423" w:rsidP="00D73423">
      <w:pPr>
        <w:pStyle w:val="Pa02"/>
        <w:rPr>
          <w:rStyle w:val="A92"/>
          <w:rFonts w:ascii="Arial" w:hAnsi="Arial" w:cs="Arial"/>
          <w:b w:val="0"/>
          <w:color w:val="auto"/>
          <w:sz w:val="24"/>
          <w:szCs w:val="24"/>
        </w:rPr>
      </w:pPr>
    </w:p>
    <w:p w14:paraId="7E4B92B1" w14:textId="77777777" w:rsidR="00D73423" w:rsidRDefault="00D73423" w:rsidP="00D73423">
      <w:pPr>
        <w:pStyle w:val="Pa02"/>
        <w:spacing w:line="240" w:lineRule="auto"/>
        <w:rPr>
          <w:rStyle w:val="A92"/>
          <w:rFonts w:ascii="Arial" w:hAnsi="Arial" w:cs="Arial"/>
          <w:b w:val="0"/>
          <w:color w:val="auto"/>
          <w:sz w:val="24"/>
          <w:szCs w:val="24"/>
        </w:rPr>
      </w:pPr>
      <w:r w:rsidRPr="005C74EB">
        <w:rPr>
          <w:rStyle w:val="A92"/>
          <w:rFonts w:ascii="Arial" w:hAnsi="Arial" w:cs="Arial"/>
          <w:b w:val="0"/>
          <w:color w:val="auto"/>
          <w:sz w:val="24"/>
          <w:szCs w:val="24"/>
        </w:rPr>
        <w:t>In 2014 the Supreme Court said that a person is deprived of their liberty if they are</w:t>
      </w:r>
      <w:r>
        <w:rPr>
          <w:rStyle w:val="A92"/>
          <w:rFonts w:ascii="Arial" w:hAnsi="Arial" w:cs="Arial"/>
          <w:b w:val="0"/>
          <w:color w:val="auto"/>
          <w:sz w:val="24"/>
          <w:szCs w:val="24"/>
        </w:rPr>
        <w:t>:</w:t>
      </w:r>
    </w:p>
    <w:p w14:paraId="34478E55" w14:textId="77777777" w:rsidR="00D73423" w:rsidRDefault="00D73423" w:rsidP="00D73423">
      <w:pPr>
        <w:pStyle w:val="Pa02"/>
        <w:spacing w:line="240" w:lineRule="auto"/>
        <w:rPr>
          <w:rStyle w:val="A92"/>
          <w:rFonts w:ascii="Arial" w:hAnsi="Arial" w:cs="Arial"/>
          <w:b w:val="0"/>
          <w:color w:val="auto"/>
          <w:sz w:val="24"/>
          <w:szCs w:val="24"/>
        </w:rPr>
      </w:pPr>
    </w:p>
    <w:p w14:paraId="382C1A70" w14:textId="77777777" w:rsidR="00D73423" w:rsidRDefault="00D73423" w:rsidP="00D73423">
      <w:pPr>
        <w:pStyle w:val="Pa02"/>
        <w:spacing w:line="240" w:lineRule="auto"/>
        <w:rPr>
          <w:rStyle w:val="A92"/>
          <w:rFonts w:ascii="Arial" w:hAnsi="Arial" w:cs="Arial"/>
          <w:b w:val="0"/>
          <w:color w:val="auto"/>
          <w:sz w:val="24"/>
          <w:szCs w:val="24"/>
        </w:rPr>
      </w:pPr>
      <w:r>
        <w:rPr>
          <w:rStyle w:val="A92"/>
          <w:rFonts w:ascii="Arial" w:hAnsi="Arial" w:cs="Arial"/>
          <w:b w:val="0"/>
          <w:color w:val="auto"/>
          <w:sz w:val="24"/>
          <w:szCs w:val="24"/>
        </w:rPr>
        <w:t>1) U</w:t>
      </w:r>
      <w:r w:rsidRPr="005C74EB">
        <w:rPr>
          <w:rStyle w:val="A92"/>
          <w:rFonts w:ascii="Arial" w:hAnsi="Arial" w:cs="Arial"/>
          <w:b w:val="0"/>
          <w:color w:val="auto"/>
          <w:sz w:val="24"/>
          <w:szCs w:val="24"/>
        </w:rPr>
        <w:t xml:space="preserve">nder continuous supervision and control </w:t>
      </w:r>
      <w:r>
        <w:rPr>
          <w:rStyle w:val="A92"/>
          <w:rFonts w:ascii="Arial" w:hAnsi="Arial" w:cs="Arial"/>
          <w:b w:val="0"/>
          <w:color w:val="auto"/>
          <w:sz w:val="24"/>
          <w:szCs w:val="24"/>
        </w:rPr>
        <w:t>and</w:t>
      </w:r>
    </w:p>
    <w:p w14:paraId="0EFF0013" w14:textId="77777777" w:rsidR="00D73423" w:rsidRDefault="00D73423" w:rsidP="00D73423">
      <w:pPr>
        <w:pStyle w:val="Pa02"/>
        <w:spacing w:line="240" w:lineRule="auto"/>
        <w:rPr>
          <w:rStyle w:val="A92"/>
          <w:rFonts w:ascii="Arial" w:hAnsi="Arial" w:cs="Arial"/>
          <w:b w:val="0"/>
          <w:color w:val="auto"/>
          <w:sz w:val="24"/>
          <w:szCs w:val="24"/>
        </w:rPr>
      </w:pPr>
      <w:r>
        <w:rPr>
          <w:rStyle w:val="A92"/>
          <w:rFonts w:ascii="Arial" w:hAnsi="Arial" w:cs="Arial"/>
          <w:b w:val="0"/>
          <w:color w:val="auto"/>
          <w:sz w:val="24"/>
          <w:szCs w:val="24"/>
        </w:rPr>
        <w:t>2) Are n</w:t>
      </w:r>
      <w:r w:rsidRPr="005C74EB">
        <w:rPr>
          <w:rStyle w:val="A92"/>
          <w:rFonts w:ascii="Arial" w:hAnsi="Arial" w:cs="Arial"/>
          <w:b w:val="0"/>
          <w:color w:val="auto"/>
          <w:sz w:val="24"/>
          <w:szCs w:val="24"/>
        </w:rPr>
        <w:t xml:space="preserve">ot free to leave. </w:t>
      </w:r>
    </w:p>
    <w:p w14:paraId="67B29405" w14:textId="77777777" w:rsidR="00D73423" w:rsidRDefault="00D73423" w:rsidP="00D73423">
      <w:pPr>
        <w:pStyle w:val="Pa02"/>
        <w:spacing w:line="240" w:lineRule="auto"/>
        <w:rPr>
          <w:rStyle w:val="A92"/>
          <w:rFonts w:ascii="Arial" w:hAnsi="Arial" w:cs="Arial"/>
          <w:b w:val="0"/>
          <w:color w:val="auto"/>
          <w:sz w:val="24"/>
          <w:szCs w:val="24"/>
        </w:rPr>
      </w:pPr>
    </w:p>
    <w:p w14:paraId="48E569B8" w14:textId="77777777" w:rsidR="00D73423" w:rsidRPr="005C74EB" w:rsidRDefault="00D73423" w:rsidP="00D73423">
      <w:pPr>
        <w:pStyle w:val="Pa02"/>
        <w:spacing w:line="240" w:lineRule="auto"/>
        <w:rPr>
          <w:rFonts w:ascii="Arial" w:hAnsi="Arial" w:cs="Arial"/>
        </w:rPr>
      </w:pPr>
      <w:r w:rsidRPr="005C74EB">
        <w:rPr>
          <w:rStyle w:val="A92"/>
          <w:rFonts w:ascii="Arial" w:hAnsi="Arial" w:cs="Arial"/>
          <w:b w:val="0"/>
          <w:color w:val="auto"/>
          <w:sz w:val="24"/>
          <w:szCs w:val="24"/>
        </w:rPr>
        <w:t>A person can be deprived of their liberty even if the restrictions are in their b</w:t>
      </w:r>
      <w:r>
        <w:rPr>
          <w:rStyle w:val="A92"/>
          <w:rFonts w:ascii="Arial" w:hAnsi="Arial" w:cs="Arial"/>
          <w:b w:val="0"/>
          <w:color w:val="auto"/>
          <w:sz w:val="24"/>
          <w:szCs w:val="24"/>
        </w:rPr>
        <w:t>est interests and even if they or their families</w:t>
      </w:r>
      <w:r w:rsidRPr="005C74EB">
        <w:rPr>
          <w:rStyle w:val="A92"/>
          <w:rFonts w:ascii="Arial" w:hAnsi="Arial" w:cs="Arial"/>
          <w:b w:val="0"/>
          <w:color w:val="auto"/>
          <w:sz w:val="24"/>
          <w:szCs w:val="24"/>
        </w:rPr>
        <w:t xml:space="preserve"> are not objecting.</w:t>
      </w:r>
    </w:p>
    <w:p w14:paraId="241592E2" w14:textId="77777777" w:rsidR="00D73423" w:rsidRDefault="00D73423" w:rsidP="00D73423">
      <w:pPr>
        <w:pStyle w:val="Pa02"/>
        <w:spacing w:line="240" w:lineRule="auto"/>
        <w:rPr>
          <w:rFonts w:ascii="Arial" w:hAnsi="Arial" w:cs="Arial"/>
          <w:bCs/>
        </w:rPr>
      </w:pPr>
      <w:r w:rsidRPr="00641127">
        <w:rPr>
          <w:rFonts w:ascii="Arial" w:hAnsi="Arial" w:cs="Arial"/>
          <w:b/>
        </w:rPr>
        <w:t xml:space="preserve">Care homes, Nursing homes and </w:t>
      </w:r>
      <w:r>
        <w:rPr>
          <w:rFonts w:ascii="Arial" w:hAnsi="Arial" w:cs="Arial"/>
          <w:b/>
        </w:rPr>
        <w:t>H</w:t>
      </w:r>
      <w:r w:rsidRPr="00641127">
        <w:rPr>
          <w:rFonts w:ascii="Arial" w:hAnsi="Arial" w:cs="Arial"/>
          <w:b/>
        </w:rPr>
        <w:t>ospitals</w:t>
      </w:r>
      <w:r w:rsidRPr="005C74EB">
        <w:rPr>
          <w:rFonts w:ascii="Arial" w:hAnsi="Arial" w:cs="Arial"/>
          <w:bCs/>
        </w:rPr>
        <w:t xml:space="preserve"> must apply to their local authority for authorisation to deprive a person of their liberty.</w:t>
      </w:r>
    </w:p>
    <w:p w14:paraId="6AB0B62D" w14:textId="1E9E7386" w:rsidR="00D73423" w:rsidRDefault="00D73423" w:rsidP="00D73423">
      <w:pPr>
        <w:spacing w:after="0" w:line="240" w:lineRule="auto"/>
        <w:rPr>
          <w:rFonts w:ascii="Arial" w:hAnsi="Arial" w:cs="Arial"/>
          <w:bCs/>
          <w:sz w:val="24"/>
          <w:szCs w:val="24"/>
        </w:rPr>
      </w:pPr>
      <w:r w:rsidRPr="005C74EB">
        <w:rPr>
          <w:rFonts w:ascii="Arial" w:hAnsi="Arial" w:cs="Arial"/>
          <w:bCs/>
          <w:sz w:val="24"/>
          <w:szCs w:val="24"/>
        </w:rPr>
        <w:t>The</w:t>
      </w:r>
      <w:r>
        <w:rPr>
          <w:rFonts w:ascii="Arial" w:hAnsi="Arial" w:cs="Arial"/>
          <w:bCs/>
          <w:sz w:val="24"/>
          <w:szCs w:val="24"/>
        </w:rPr>
        <w:t xml:space="preserve"> local authority will</w:t>
      </w:r>
      <w:r w:rsidRPr="005C74EB">
        <w:rPr>
          <w:rFonts w:ascii="Arial" w:hAnsi="Arial" w:cs="Arial"/>
          <w:bCs/>
          <w:sz w:val="24"/>
          <w:szCs w:val="24"/>
        </w:rPr>
        <w:t xml:space="preserve"> send out two independent assessors to assess whether the qualifying</w:t>
      </w:r>
      <w:r>
        <w:rPr>
          <w:rFonts w:ascii="Arial" w:hAnsi="Arial" w:cs="Arial"/>
          <w:bCs/>
          <w:sz w:val="24"/>
          <w:szCs w:val="24"/>
        </w:rPr>
        <w:t xml:space="preserve"> </w:t>
      </w:r>
      <w:r w:rsidRPr="00D0433D">
        <w:rPr>
          <w:rFonts w:ascii="Arial" w:hAnsi="Arial" w:cs="Arial"/>
          <w:bCs/>
          <w:sz w:val="24"/>
          <w:szCs w:val="24"/>
        </w:rPr>
        <w:t>#1</w:t>
      </w:r>
      <w:r w:rsidRPr="005C74EB">
        <w:rPr>
          <w:rFonts w:ascii="Arial" w:hAnsi="Arial" w:cs="Arial"/>
          <w:bCs/>
          <w:sz w:val="24"/>
          <w:szCs w:val="24"/>
        </w:rPr>
        <w:t xml:space="preserve"> requirements for the </w:t>
      </w:r>
      <w:proofErr w:type="spellStart"/>
      <w:r w:rsidRPr="005C74EB">
        <w:rPr>
          <w:rFonts w:ascii="Arial" w:hAnsi="Arial" w:cs="Arial"/>
          <w:bCs/>
          <w:sz w:val="24"/>
          <w:szCs w:val="24"/>
        </w:rPr>
        <w:t>DoL</w:t>
      </w:r>
      <w:r>
        <w:rPr>
          <w:rFonts w:ascii="Arial" w:hAnsi="Arial" w:cs="Arial"/>
          <w:bCs/>
          <w:sz w:val="24"/>
          <w:szCs w:val="24"/>
        </w:rPr>
        <w:t>S</w:t>
      </w:r>
      <w:proofErr w:type="spellEnd"/>
      <w:r>
        <w:rPr>
          <w:rFonts w:ascii="Arial" w:hAnsi="Arial" w:cs="Arial"/>
          <w:bCs/>
          <w:sz w:val="24"/>
          <w:szCs w:val="24"/>
        </w:rPr>
        <w:t xml:space="preserve"> are met, the assessors are:</w:t>
      </w:r>
    </w:p>
    <w:p w14:paraId="3FC29586" w14:textId="77777777" w:rsidR="00D0433D" w:rsidRDefault="00D0433D" w:rsidP="00D73423">
      <w:pPr>
        <w:spacing w:after="0" w:line="240" w:lineRule="auto"/>
        <w:rPr>
          <w:rFonts w:ascii="Arial" w:hAnsi="Arial" w:cs="Arial"/>
          <w:bCs/>
          <w:sz w:val="24"/>
          <w:szCs w:val="24"/>
        </w:rPr>
      </w:pPr>
    </w:p>
    <w:p w14:paraId="0724F089" w14:textId="1797519E" w:rsidR="00D73423" w:rsidRDefault="00D73423" w:rsidP="00D73423">
      <w:pPr>
        <w:pStyle w:val="ListParagraph"/>
        <w:numPr>
          <w:ilvl w:val="0"/>
          <w:numId w:val="14"/>
        </w:numPr>
        <w:rPr>
          <w:rFonts w:ascii="Arial" w:hAnsi="Arial" w:cs="Arial"/>
        </w:rPr>
      </w:pPr>
      <w:r w:rsidRPr="00D73423">
        <w:rPr>
          <w:rFonts w:ascii="Arial" w:hAnsi="Arial" w:cs="Arial"/>
          <w:u w:val="single"/>
        </w:rPr>
        <w:t>Mental Health Assessor</w:t>
      </w:r>
      <w:r w:rsidRPr="00D73423">
        <w:rPr>
          <w:rFonts w:ascii="Arial" w:hAnsi="Arial" w:cs="Arial"/>
        </w:rPr>
        <w:t xml:space="preserve"> (MHA) A specially trained doctor – usually a Consultant Psychiatrist. They will confirm there is a mental health disorder and if </w:t>
      </w:r>
      <w:proofErr w:type="spellStart"/>
      <w:r w:rsidRPr="00D73423">
        <w:rPr>
          <w:rFonts w:ascii="Arial" w:hAnsi="Arial" w:cs="Arial"/>
        </w:rPr>
        <w:t>DoLS</w:t>
      </w:r>
      <w:proofErr w:type="spellEnd"/>
      <w:r w:rsidRPr="00D73423">
        <w:rPr>
          <w:rFonts w:ascii="Arial" w:hAnsi="Arial" w:cs="Arial"/>
        </w:rPr>
        <w:t xml:space="preserve"> is appropriate. </w:t>
      </w:r>
    </w:p>
    <w:p w14:paraId="2322E5EE" w14:textId="45E3EAFD" w:rsidR="00D73423" w:rsidRPr="00D73423" w:rsidRDefault="00D73423" w:rsidP="00D73423">
      <w:pPr>
        <w:pStyle w:val="ListParagraph"/>
        <w:numPr>
          <w:ilvl w:val="0"/>
          <w:numId w:val="14"/>
        </w:numPr>
        <w:rPr>
          <w:rFonts w:ascii="Arial" w:hAnsi="Arial" w:cs="Arial"/>
        </w:rPr>
      </w:pPr>
      <w:r w:rsidRPr="00D73423">
        <w:rPr>
          <w:rFonts w:ascii="Arial" w:hAnsi="Arial" w:cs="Arial"/>
          <w:u w:val="single"/>
        </w:rPr>
        <w:t>Best Interest Assessor</w:t>
      </w:r>
      <w:r w:rsidRPr="00D73423">
        <w:rPr>
          <w:rFonts w:ascii="Arial" w:hAnsi="Arial" w:cs="Arial"/>
        </w:rPr>
        <w:t xml:space="preserve"> (BIA) A qualified Social Worker. They will speak to the person, their family and / or friends about the persons best interests. They will also identify whether a deprivation of liberty is happening and if it is a proportionate response to their care needs.</w:t>
      </w:r>
    </w:p>
    <w:p w14:paraId="2DD9C633" w14:textId="77777777" w:rsidR="00D73423" w:rsidRPr="00D73423" w:rsidRDefault="00D73423" w:rsidP="005C74EB">
      <w:pPr>
        <w:spacing w:after="0" w:line="240" w:lineRule="auto"/>
        <w:rPr>
          <w:rFonts w:ascii="Arial" w:hAnsi="Arial" w:cs="Arial"/>
          <w:bCs/>
          <w:sz w:val="24"/>
          <w:szCs w:val="24"/>
        </w:rPr>
      </w:pPr>
    </w:p>
    <w:p w14:paraId="29DF0CCE" w14:textId="7BFAAA77" w:rsidR="00120799" w:rsidRPr="00D73423" w:rsidRDefault="00D73423" w:rsidP="00D73423">
      <w:pPr>
        <w:jc w:val="both"/>
        <w:rPr>
          <w:rFonts w:ascii="Arial" w:hAnsi="Arial" w:cs="Arial"/>
          <w:b/>
          <w:bCs/>
        </w:rPr>
      </w:pPr>
      <w:r w:rsidRPr="00115EDD">
        <w:rPr>
          <w:rFonts w:ascii="Arial" w:hAnsi="Arial" w:cs="Arial"/>
          <w:b/>
          <w:bCs/>
        </w:rPr>
        <w:t xml:space="preserve">N.B. Either assessor (or both) may be asked to complete </w:t>
      </w:r>
      <w:r>
        <w:rPr>
          <w:rFonts w:ascii="Arial" w:hAnsi="Arial" w:cs="Arial"/>
          <w:b/>
          <w:bCs/>
        </w:rPr>
        <w:t>a</w:t>
      </w:r>
      <w:r w:rsidRPr="00115EDD">
        <w:rPr>
          <w:rFonts w:ascii="Arial" w:hAnsi="Arial" w:cs="Arial"/>
          <w:b/>
          <w:bCs/>
        </w:rPr>
        <w:t xml:space="preserve"> mental capacity assessment</w:t>
      </w:r>
    </w:p>
    <w:p w14:paraId="6CFB0024" w14:textId="4613E0F6" w:rsidR="00120799" w:rsidRDefault="00120799" w:rsidP="005C74EB">
      <w:pPr>
        <w:spacing w:after="0" w:line="240" w:lineRule="auto"/>
        <w:rPr>
          <w:rFonts w:ascii="Arial" w:hAnsi="Arial" w:cs="Arial"/>
          <w:sz w:val="36"/>
          <w:szCs w:val="36"/>
          <w:u w:val="single"/>
        </w:rPr>
      </w:pPr>
    </w:p>
    <w:p w14:paraId="70F6D0D7" w14:textId="77777777" w:rsidR="00D73423" w:rsidRPr="007407A5" w:rsidRDefault="00D73423" w:rsidP="00D73423">
      <w:pPr>
        <w:pStyle w:val="Footer"/>
        <w:rPr>
          <w:rFonts w:ascii="Arial" w:hAnsi="Arial" w:cs="Arial"/>
          <w:sz w:val="20"/>
          <w:szCs w:val="20"/>
        </w:rPr>
      </w:pPr>
      <w:r w:rsidRPr="00D0433D">
        <w:rPr>
          <w:rFonts w:ascii="Arial" w:hAnsi="Arial" w:cs="Arial"/>
          <w:sz w:val="20"/>
          <w:szCs w:val="20"/>
        </w:rPr>
        <w:lastRenderedPageBreak/>
        <w:t>#1</w:t>
      </w:r>
      <w:r>
        <w:rPr>
          <w:rFonts w:ascii="Arial" w:hAnsi="Arial" w:cs="Arial"/>
          <w:sz w:val="20"/>
          <w:szCs w:val="20"/>
        </w:rPr>
        <w:t xml:space="preserve"> </w:t>
      </w:r>
      <w:r w:rsidRPr="007407A5">
        <w:rPr>
          <w:rFonts w:ascii="Arial" w:hAnsi="Arial" w:cs="Arial"/>
          <w:sz w:val="20"/>
          <w:szCs w:val="20"/>
        </w:rPr>
        <w:t>There are six separate elements (qualifying requirements) to the assessment process - all of which must be completed before a Supervisory Body can g</w:t>
      </w:r>
      <w:r>
        <w:rPr>
          <w:rFonts w:ascii="Arial" w:hAnsi="Arial" w:cs="Arial"/>
          <w:sz w:val="20"/>
          <w:szCs w:val="20"/>
        </w:rPr>
        <w:t>rant</w:t>
      </w:r>
      <w:r w:rsidRPr="007407A5">
        <w:rPr>
          <w:rFonts w:ascii="Arial" w:hAnsi="Arial" w:cs="Arial"/>
          <w:sz w:val="20"/>
          <w:szCs w:val="20"/>
        </w:rPr>
        <w:t xml:space="preserve"> an authorisation. </w:t>
      </w:r>
      <w:r>
        <w:rPr>
          <w:rFonts w:ascii="Arial" w:hAnsi="Arial" w:cs="Arial"/>
          <w:sz w:val="20"/>
          <w:szCs w:val="20"/>
        </w:rPr>
        <w:t>In addition to Mental Capacity – which either assessor can complete, a</w:t>
      </w:r>
      <w:r w:rsidRPr="007407A5">
        <w:rPr>
          <w:rFonts w:ascii="Arial" w:hAnsi="Arial" w:cs="Arial"/>
          <w:sz w:val="20"/>
          <w:szCs w:val="20"/>
        </w:rPr>
        <w:t>ssessme</w:t>
      </w:r>
      <w:r>
        <w:rPr>
          <w:rFonts w:ascii="Arial" w:hAnsi="Arial" w:cs="Arial"/>
          <w:sz w:val="20"/>
          <w:szCs w:val="20"/>
        </w:rPr>
        <w:t xml:space="preserve">nts regarding ‘age’, ‘no refusals’ </w:t>
      </w:r>
      <w:r w:rsidRPr="007407A5">
        <w:rPr>
          <w:rFonts w:ascii="Arial" w:hAnsi="Arial" w:cs="Arial"/>
          <w:sz w:val="20"/>
          <w:szCs w:val="20"/>
        </w:rPr>
        <w:t xml:space="preserve">and </w:t>
      </w:r>
      <w:r>
        <w:rPr>
          <w:rFonts w:ascii="Arial" w:hAnsi="Arial" w:cs="Arial"/>
          <w:sz w:val="20"/>
          <w:szCs w:val="20"/>
        </w:rPr>
        <w:t>‘</w:t>
      </w:r>
      <w:r w:rsidRPr="007407A5">
        <w:rPr>
          <w:rFonts w:ascii="Arial" w:hAnsi="Arial" w:cs="Arial"/>
          <w:sz w:val="20"/>
          <w:szCs w:val="20"/>
        </w:rPr>
        <w:t>best interest</w:t>
      </w:r>
      <w:r>
        <w:rPr>
          <w:rFonts w:ascii="Arial" w:hAnsi="Arial" w:cs="Arial"/>
          <w:sz w:val="20"/>
          <w:szCs w:val="20"/>
        </w:rPr>
        <w:t>’</w:t>
      </w:r>
      <w:r w:rsidRPr="007407A5">
        <w:rPr>
          <w:rFonts w:ascii="Arial" w:hAnsi="Arial" w:cs="Arial"/>
          <w:sz w:val="20"/>
          <w:szCs w:val="20"/>
        </w:rPr>
        <w:t xml:space="preserve"> are undertaken by a Best Interest Assessor.</w:t>
      </w:r>
      <w:r>
        <w:rPr>
          <w:rFonts w:ascii="Arial" w:hAnsi="Arial" w:cs="Arial"/>
          <w:sz w:val="20"/>
          <w:szCs w:val="20"/>
        </w:rPr>
        <w:t xml:space="preserve"> ‘</w:t>
      </w:r>
      <w:proofErr w:type="gramStart"/>
      <w:r w:rsidRPr="007407A5">
        <w:rPr>
          <w:rFonts w:ascii="Arial" w:hAnsi="Arial" w:cs="Arial"/>
          <w:sz w:val="20"/>
          <w:szCs w:val="20"/>
        </w:rPr>
        <w:t>mental</w:t>
      </w:r>
      <w:proofErr w:type="gramEnd"/>
      <w:r w:rsidRPr="007407A5">
        <w:rPr>
          <w:rFonts w:ascii="Arial" w:hAnsi="Arial" w:cs="Arial"/>
          <w:sz w:val="20"/>
          <w:szCs w:val="20"/>
        </w:rPr>
        <w:t xml:space="preserve"> health</w:t>
      </w:r>
      <w:r>
        <w:rPr>
          <w:rFonts w:ascii="Arial" w:hAnsi="Arial" w:cs="Arial"/>
          <w:sz w:val="20"/>
          <w:szCs w:val="20"/>
        </w:rPr>
        <w:t xml:space="preserve">’ </w:t>
      </w:r>
      <w:r w:rsidRPr="007407A5">
        <w:rPr>
          <w:rFonts w:ascii="Arial" w:hAnsi="Arial" w:cs="Arial"/>
          <w:sz w:val="20"/>
          <w:szCs w:val="20"/>
        </w:rPr>
        <w:t xml:space="preserve">and </w:t>
      </w:r>
      <w:r>
        <w:rPr>
          <w:rFonts w:ascii="Arial" w:hAnsi="Arial" w:cs="Arial"/>
          <w:sz w:val="20"/>
          <w:szCs w:val="20"/>
        </w:rPr>
        <w:t>‘</w:t>
      </w:r>
      <w:r w:rsidRPr="007407A5">
        <w:rPr>
          <w:rFonts w:ascii="Arial" w:hAnsi="Arial" w:cs="Arial"/>
          <w:sz w:val="20"/>
          <w:szCs w:val="20"/>
        </w:rPr>
        <w:t>eligibility</w:t>
      </w:r>
      <w:r>
        <w:rPr>
          <w:rFonts w:ascii="Arial" w:hAnsi="Arial" w:cs="Arial"/>
          <w:sz w:val="20"/>
          <w:szCs w:val="20"/>
        </w:rPr>
        <w:t>’</w:t>
      </w:r>
      <w:r w:rsidRPr="007407A5">
        <w:rPr>
          <w:rFonts w:ascii="Arial" w:hAnsi="Arial" w:cs="Arial"/>
          <w:sz w:val="20"/>
          <w:szCs w:val="20"/>
        </w:rPr>
        <w:t xml:space="preserve"> assessments are undertaken by a </w:t>
      </w:r>
      <w:r>
        <w:rPr>
          <w:rFonts w:ascii="Arial" w:hAnsi="Arial" w:cs="Arial"/>
          <w:sz w:val="20"/>
          <w:szCs w:val="20"/>
        </w:rPr>
        <w:t xml:space="preserve">Mental Health Assessor. </w:t>
      </w:r>
    </w:p>
    <w:p w14:paraId="0E83BC56" w14:textId="77777777" w:rsidR="00D73423" w:rsidRPr="008653C6" w:rsidRDefault="00D73423" w:rsidP="00D0433D">
      <w:pPr>
        <w:spacing w:line="240" w:lineRule="auto"/>
        <w:jc w:val="center"/>
        <w:rPr>
          <w:rFonts w:ascii="Arial" w:hAnsi="Arial" w:cs="Arial"/>
          <w:b/>
          <w:bCs/>
          <w:sz w:val="32"/>
          <w:szCs w:val="32"/>
        </w:rPr>
      </w:pPr>
      <w:r w:rsidRPr="008653C6">
        <w:rPr>
          <w:rFonts w:ascii="Arial" w:hAnsi="Arial" w:cs="Arial"/>
          <w:b/>
          <w:bCs/>
          <w:sz w:val="32"/>
          <w:szCs w:val="32"/>
        </w:rPr>
        <w:t>What happens if a Deprivation of Liberty authorisation</w:t>
      </w:r>
      <w:r>
        <w:rPr>
          <w:rFonts w:ascii="Arial" w:hAnsi="Arial" w:cs="Arial"/>
          <w:b/>
          <w:bCs/>
          <w:sz w:val="32"/>
          <w:szCs w:val="32"/>
        </w:rPr>
        <w:t xml:space="preserve"> </w:t>
      </w:r>
      <w:r w:rsidRPr="008653C6">
        <w:rPr>
          <w:rFonts w:ascii="Arial" w:hAnsi="Arial" w:cs="Arial"/>
          <w:b/>
          <w:bCs/>
          <w:sz w:val="32"/>
          <w:szCs w:val="32"/>
        </w:rPr>
        <w:t>is granted?</w:t>
      </w:r>
    </w:p>
    <w:p w14:paraId="6EDCD60D" w14:textId="77777777" w:rsidR="00D73423" w:rsidRDefault="00D73423" w:rsidP="00D73423">
      <w:pPr>
        <w:spacing w:line="240" w:lineRule="auto"/>
        <w:rPr>
          <w:rFonts w:ascii="Arial" w:hAnsi="Arial" w:cs="Arial"/>
          <w:sz w:val="24"/>
          <w:szCs w:val="24"/>
        </w:rPr>
      </w:pPr>
      <w:r>
        <w:rPr>
          <w:rFonts w:ascii="Arial" w:hAnsi="Arial" w:cs="Arial"/>
          <w:sz w:val="24"/>
          <w:szCs w:val="24"/>
        </w:rPr>
        <w:t xml:space="preserve">An authorisation can be granted for a maximum period of 12 months. You will be sent a copy of the “Deprivation of Liberty Safeguards Form 5 – Standard Authorisation Granted”. This will give more information about how the person is being deprived of their liberty and will also detail how long the authorisation will last for. </w:t>
      </w:r>
    </w:p>
    <w:p w14:paraId="290CB460" w14:textId="77777777" w:rsidR="00D73423" w:rsidRDefault="00D73423" w:rsidP="00D73423">
      <w:pPr>
        <w:spacing w:line="240" w:lineRule="auto"/>
        <w:rPr>
          <w:rFonts w:ascii="Arial" w:hAnsi="Arial" w:cs="Arial"/>
          <w:sz w:val="24"/>
          <w:szCs w:val="24"/>
        </w:rPr>
      </w:pPr>
      <w:r>
        <w:rPr>
          <w:rFonts w:ascii="Arial" w:hAnsi="Arial" w:cs="Arial"/>
          <w:sz w:val="24"/>
          <w:szCs w:val="24"/>
        </w:rPr>
        <w:t xml:space="preserve">Once a deprivation of liberty authorisation is given it cannot just end, it will be reviewed if circumstances </w:t>
      </w:r>
      <w:proofErr w:type="gramStart"/>
      <w:r>
        <w:rPr>
          <w:rFonts w:ascii="Arial" w:hAnsi="Arial" w:cs="Arial"/>
          <w:sz w:val="24"/>
          <w:szCs w:val="24"/>
        </w:rPr>
        <w:t>change</w:t>
      </w:r>
      <w:proofErr w:type="gramEnd"/>
      <w:r>
        <w:rPr>
          <w:rFonts w:ascii="Arial" w:hAnsi="Arial" w:cs="Arial"/>
          <w:sz w:val="24"/>
          <w:szCs w:val="24"/>
        </w:rPr>
        <w:t xml:space="preserve"> or the process will be repeated at the end of the authorisation period. In each case a decision will be made to either grant a further authorisation or to “Cease the Authorisation”. </w:t>
      </w:r>
    </w:p>
    <w:p w14:paraId="67707FE5" w14:textId="77777777" w:rsidR="00D73423" w:rsidRDefault="00D73423" w:rsidP="00D73423">
      <w:pPr>
        <w:spacing w:after="0" w:line="240" w:lineRule="auto"/>
        <w:rPr>
          <w:rFonts w:ascii="Arial" w:hAnsi="Arial" w:cs="Arial"/>
          <w:bCs/>
          <w:sz w:val="24"/>
          <w:szCs w:val="24"/>
        </w:rPr>
      </w:pPr>
      <w:r w:rsidRPr="00636957">
        <w:rPr>
          <w:rFonts w:ascii="Arial" w:hAnsi="Arial" w:cs="Arial"/>
          <w:bCs/>
          <w:sz w:val="24"/>
          <w:szCs w:val="24"/>
        </w:rPr>
        <w:t xml:space="preserve">If </w:t>
      </w:r>
      <w:r>
        <w:rPr>
          <w:rFonts w:ascii="Arial" w:hAnsi="Arial" w:cs="Arial"/>
          <w:bCs/>
          <w:sz w:val="24"/>
          <w:szCs w:val="24"/>
        </w:rPr>
        <w:t xml:space="preserve">an </w:t>
      </w:r>
      <w:r w:rsidRPr="00636957">
        <w:rPr>
          <w:rFonts w:ascii="Arial" w:hAnsi="Arial" w:cs="Arial"/>
          <w:bCs/>
          <w:sz w:val="24"/>
          <w:szCs w:val="24"/>
        </w:rPr>
        <w:t>authorisation is granted, a ‘</w:t>
      </w:r>
      <w:r>
        <w:rPr>
          <w:rFonts w:ascii="Arial" w:hAnsi="Arial" w:cs="Arial"/>
          <w:bCs/>
          <w:sz w:val="24"/>
          <w:szCs w:val="24"/>
        </w:rPr>
        <w:t>Relevant Persons R</w:t>
      </w:r>
      <w:r w:rsidRPr="00636957">
        <w:rPr>
          <w:rFonts w:ascii="Arial" w:hAnsi="Arial" w:cs="Arial"/>
          <w:bCs/>
          <w:sz w:val="24"/>
          <w:szCs w:val="24"/>
        </w:rPr>
        <w:t>epresentative</w:t>
      </w:r>
      <w:r>
        <w:rPr>
          <w:rFonts w:ascii="Arial" w:hAnsi="Arial" w:cs="Arial"/>
          <w:bCs/>
          <w:sz w:val="24"/>
          <w:szCs w:val="24"/>
        </w:rPr>
        <w:t xml:space="preserve">’ (RPR) </w:t>
      </w:r>
      <w:r w:rsidRPr="00636957">
        <w:rPr>
          <w:rFonts w:ascii="Arial" w:hAnsi="Arial" w:cs="Arial"/>
          <w:bCs/>
          <w:sz w:val="24"/>
          <w:szCs w:val="24"/>
        </w:rPr>
        <w:t>will be appointed to help the person to exercise their rights. This is often a relative, but it could be somebody with experience acting as an advocate. The person and their representative are entitled to help from an ‘Independent Mental Capacity Advocate’ (IMCA).</w:t>
      </w:r>
    </w:p>
    <w:p w14:paraId="61E756CC" w14:textId="77777777" w:rsidR="00D73423" w:rsidRDefault="00D73423" w:rsidP="00D73423">
      <w:pPr>
        <w:spacing w:after="0" w:line="240" w:lineRule="auto"/>
        <w:rPr>
          <w:rFonts w:ascii="Arial" w:hAnsi="Arial" w:cs="Arial"/>
          <w:bCs/>
          <w:sz w:val="24"/>
          <w:szCs w:val="24"/>
        </w:rPr>
      </w:pPr>
    </w:p>
    <w:p w14:paraId="02F9AB73" w14:textId="77777777" w:rsidR="00D73423" w:rsidRDefault="00D73423" w:rsidP="00D73423">
      <w:pPr>
        <w:spacing w:after="0" w:line="240" w:lineRule="auto"/>
        <w:rPr>
          <w:rFonts w:ascii="Arial" w:hAnsi="Arial" w:cs="Arial"/>
          <w:bCs/>
          <w:sz w:val="24"/>
          <w:szCs w:val="24"/>
        </w:rPr>
      </w:pPr>
      <w:r w:rsidRPr="006E1036">
        <w:rPr>
          <w:rFonts w:ascii="Arial" w:hAnsi="Arial" w:cs="Arial"/>
          <w:bCs/>
          <w:sz w:val="24"/>
          <w:szCs w:val="24"/>
        </w:rPr>
        <w:t xml:space="preserve">The person and their representative have a right to request a review </w:t>
      </w:r>
      <w:r>
        <w:rPr>
          <w:rFonts w:ascii="Arial" w:hAnsi="Arial" w:cs="Arial"/>
          <w:bCs/>
          <w:sz w:val="24"/>
          <w:szCs w:val="24"/>
        </w:rPr>
        <w:t xml:space="preserve">of the </w:t>
      </w:r>
      <w:proofErr w:type="spellStart"/>
      <w:r>
        <w:rPr>
          <w:rFonts w:ascii="Arial" w:hAnsi="Arial" w:cs="Arial"/>
          <w:bCs/>
          <w:sz w:val="24"/>
          <w:szCs w:val="24"/>
        </w:rPr>
        <w:t>DoLS</w:t>
      </w:r>
      <w:proofErr w:type="spellEnd"/>
      <w:r>
        <w:rPr>
          <w:rFonts w:ascii="Arial" w:hAnsi="Arial" w:cs="Arial"/>
          <w:bCs/>
          <w:sz w:val="24"/>
          <w:szCs w:val="24"/>
        </w:rPr>
        <w:t xml:space="preserve"> by the local authority. They also have a right to non-means tested legal </w:t>
      </w:r>
      <w:r w:rsidRPr="006E1036">
        <w:rPr>
          <w:rFonts w:ascii="Arial" w:hAnsi="Arial" w:cs="Arial"/>
          <w:bCs/>
          <w:sz w:val="24"/>
          <w:szCs w:val="24"/>
        </w:rPr>
        <w:t xml:space="preserve">aid to appeal against the deprivation of liberty authorisation in the Court of Protection. The </w:t>
      </w:r>
      <w:r>
        <w:rPr>
          <w:rFonts w:ascii="Arial" w:hAnsi="Arial" w:cs="Arial"/>
          <w:bCs/>
          <w:sz w:val="24"/>
          <w:szCs w:val="24"/>
        </w:rPr>
        <w:t xml:space="preserve">Court of Protection </w:t>
      </w:r>
      <w:r w:rsidRPr="006E1036">
        <w:rPr>
          <w:rFonts w:ascii="Arial" w:hAnsi="Arial" w:cs="Arial"/>
          <w:bCs/>
          <w:sz w:val="24"/>
          <w:szCs w:val="24"/>
        </w:rPr>
        <w:t xml:space="preserve">will review whether the person lacks capacity and whether the detention is in their best interests. Sometimes the </w:t>
      </w:r>
      <w:proofErr w:type="spellStart"/>
      <w:r w:rsidRPr="006E1036">
        <w:rPr>
          <w:rFonts w:ascii="Arial" w:hAnsi="Arial" w:cs="Arial"/>
          <w:bCs/>
          <w:sz w:val="24"/>
          <w:szCs w:val="24"/>
        </w:rPr>
        <w:t>DoLS</w:t>
      </w:r>
      <w:proofErr w:type="spellEnd"/>
      <w:r w:rsidRPr="006E1036">
        <w:rPr>
          <w:rFonts w:ascii="Arial" w:hAnsi="Arial" w:cs="Arial"/>
          <w:bCs/>
          <w:sz w:val="24"/>
          <w:szCs w:val="24"/>
        </w:rPr>
        <w:t xml:space="preserve"> can run into tricky technical questions</w:t>
      </w:r>
      <w:r>
        <w:rPr>
          <w:rFonts w:ascii="Arial" w:hAnsi="Arial" w:cs="Arial"/>
          <w:bCs/>
          <w:sz w:val="24"/>
          <w:szCs w:val="24"/>
        </w:rPr>
        <w:t>;</w:t>
      </w:r>
      <w:r w:rsidRPr="006E1036">
        <w:rPr>
          <w:rFonts w:ascii="Arial" w:hAnsi="Arial" w:cs="Arial"/>
          <w:bCs/>
          <w:sz w:val="24"/>
          <w:szCs w:val="24"/>
        </w:rPr>
        <w:t xml:space="preserve"> the </w:t>
      </w:r>
      <w:r>
        <w:rPr>
          <w:rFonts w:ascii="Arial" w:hAnsi="Arial" w:cs="Arial"/>
          <w:bCs/>
          <w:sz w:val="24"/>
          <w:szCs w:val="24"/>
        </w:rPr>
        <w:t>C</w:t>
      </w:r>
      <w:r w:rsidRPr="006E1036">
        <w:rPr>
          <w:rFonts w:ascii="Arial" w:hAnsi="Arial" w:cs="Arial"/>
          <w:bCs/>
          <w:sz w:val="24"/>
          <w:szCs w:val="24"/>
        </w:rPr>
        <w:t>ourt can</w:t>
      </w:r>
      <w:r>
        <w:rPr>
          <w:rFonts w:ascii="Arial" w:hAnsi="Arial" w:cs="Arial"/>
          <w:bCs/>
          <w:sz w:val="24"/>
          <w:szCs w:val="24"/>
        </w:rPr>
        <w:t xml:space="preserve"> also give guidance for these cases.</w:t>
      </w:r>
    </w:p>
    <w:p w14:paraId="3F331E5D" w14:textId="77777777" w:rsidR="00D73423" w:rsidRDefault="00D73423" w:rsidP="00D73423">
      <w:pPr>
        <w:spacing w:after="0" w:line="240" w:lineRule="auto"/>
        <w:rPr>
          <w:rFonts w:ascii="Arial" w:hAnsi="Arial" w:cs="Arial"/>
          <w:sz w:val="24"/>
          <w:szCs w:val="24"/>
        </w:rPr>
      </w:pPr>
    </w:p>
    <w:p w14:paraId="2720A97C" w14:textId="77777777" w:rsidR="00D73423" w:rsidRPr="00144BE6" w:rsidRDefault="00D73423" w:rsidP="00D73423">
      <w:pPr>
        <w:spacing w:after="0" w:line="240" w:lineRule="auto"/>
        <w:rPr>
          <w:rFonts w:ascii="Arial" w:hAnsi="Arial" w:cs="Arial"/>
          <w:sz w:val="24"/>
          <w:szCs w:val="24"/>
        </w:rPr>
      </w:pPr>
      <w:r>
        <w:rPr>
          <w:rFonts w:ascii="Arial" w:hAnsi="Arial" w:cs="Arial"/>
          <w:sz w:val="24"/>
          <w:szCs w:val="24"/>
        </w:rPr>
        <w:t xml:space="preserve">An authorisation will not, in most cases, alter the way in which the person is cared for. However, the Best Interest Assessor may make some recommendations on how to reduce the number of restrictions placed on the person. These are called “conditions” the care / nursing home or hospital has to comply with these.  </w:t>
      </w:r>
    </w:p>
    <w:p w14:paraId="744165F4" w14:textId="13E4F589" w:rsidR="00120799" w:rsidRDefault="00120799" w:rsidP="005C74EB">
      <w:pPr>
        <w:spacing w:after="0" w:line="240" w:lineRule="auto"/>
        <w:rPr>
          <w:rFonts w:ascii="Arial" w:hAnsi="Arial" w:cs="Arial"/>
          <w:sz w:val="36"/>
          <w:szCs w:val="36"/>
          <w:u w:val="single"/>
        </w:rPr>
      </w:pPr>
    </w:p>
    <w:p w14:paraId="07801A9A" w14:textId="24AE0142" w:rsidR="00D064A9" w:rsidRPr="00D73423" w:rsidRDefault="00D73423" w:rsidP="00D73423">
      <w:pPr>
        <w:rPr>
          <w:rFonts w:ascii="Arial" w:hAnsi="Arial" w:cs="Arial"/>
        </w:rPr>
      </w:pPr>
      <w:r w:rsidRPr="00D62980">
        <w:rPr>
          <w:rFonts w:ascii="Arial" w:hAnsi="Arial" w:cs="Arial"/>
        </w:rPr>
        <w:t>For more information on what it mea</w:t>
      </w:r>
      <w:r>
        <w:rPr>
          <w:rFonts w:ascii="Arial" w:hAnsi="Arial" w:cs="Arial"/>
        </w:rPr>
        <w:t>ns to be an RPR please see pages 5,</w:t>
      </w:r>
    </w:p>
    <w:p w14:paraId="588942F0" w14:textId="77777777" w:rsidR="00D064A9" w:rsidRDefault="00D064A9" w:rsidP="00FF6A47">
      <w:pPr>
        <w:spacing w:after="0" w:line="240" w:lineRule="auto"/>
        <w:rPr>
          <w:rFonts w:ascii="Arial" w:hAnsi="Arial" w:cs="Arial"/>
          <w:bCs/>
          <w:sz w:val="36"/>
          <w:szCs w:val="36"/>
        </w:rPr>
      </w:pPr>
    </w:p>
    <w:p w14:paraId="24D9C57C" w14:textId="77777777" w:rsidR="00D064A9" w:rsidRDefault="00D064A9" w:rsidP="00FF6A47">
      <w:pPr>
        <w:spacing w:after="0" w:line="240" w:lineRule="auto"/>
        <w:rPr>
          <w:rFonts w:ascii="Arial" w:hAnsi="Arial" w:cs="Arial"/>
          <w:bCs/>
          <w:sz w:val="36"/>
          <w:szCs w:val="36"/>
        </w:rPr>
      </w:pPr>
    </w:p>
    <w:p w14:paraId="5179E6C9" w14:textId="77777777" w:rsidR="00D064A9" w:rsidRPr="003567FF" w:rsidRDefault="00144BE6" w:rsidP="00690EC9">
      <w:pPr>
        <w:spacing w:after="0" w:line="240" w:lineRule="auto"/>
        <w:jc w:val="center"/>
        <w:rPr>
          <w:rFonts w:ascii="Arial" w:hAnsi="Arial" w:cs="Arial"/>
          <w:b/>
          <w:sz w:val="36"/>
          <w:szCs w:val="36"/>
        </w:rPr>
      </w:pPr>
      <w:r>
        <w:rPr>
          <w:rFonts w:ascii="Arial" w:hAnsi="Arial" w:cs="Arial"/>
          <w:bCs/>
          <w:sz w:val="36"/>
          <w:szCs w:val="36"/>
        </w:rPr>
        <w:br w:type="page"/>
      </w:r>
      <w:r w:rsidR="00690EC9" w:rsidRPr="003567FF">
        <w:rPr>
          <w:rFonts w:ascii="Arial" w:hAnsi="Arial" w:cs="Arial"/>
          <w:b/>
          <w:sz w:val="36"/>
          <w:szCs w:val="36"/>
        </w:rPr>
        <w:lastRenderedPageBreak/>
        <w:t>A</w:t>
      </w:r>
      <w:r w:rsidR="002B7F65" w:rsidRPr="003567FF">
        <w:rPr>
          <w:rFonts w:ascii="Arial" w:hAnsi="Arial" w:cs="Arial"/>
          <w:b/>
          <w:sz w:val="36"/>
          <w:szCs w:val="36"/>
        </w:rPr>
        <w:t>dditional Information</w:t>
      </w:r>
    </w:p>
    <w:p w14:paraId="4C978476" w14:textId="77777777" w:rsidR="002B7F65" w:rsidRDefault="002B7F65" w:rsidP="00FF6A47">
      <w:pPr>
        <w:spacing w:after="0" w:line="240" w:lineRule="auto"/>
        <w:rPr>
          <w:rFonts w:ascii="Arial" w:hAnsi="Arial" w:cs="Arial"/>
          <w:bCs/>
          <w:sz w:val="36"/>
          <w:szCs w:val="36"/>
        </w:rPr>
      </w:pPr>
    </w:p>
    <w:p w14:paraId="3F362544" w14:textId="1B406FDB" w:rsidR="00D0433D" w:rsidRDefault="00D73423" w:rsidP="00D0433D">
      <w:pPr>
        <w:pStyle w:val="ListParagraph"/>
        <w:numPr>
          <w:ilvl w:val="0"/>
          <w:numId w:val="15"/>
        </w:numPr>
        <w:spacing w:line="240" w:lineRule="auto"/>
        <w:rPr>
          <w:rFonts w:ascii="Arial" w:hAnsi="Arial" w:cs="Arial"/>
          <w:bCs/>
          <w:sz w:val="24"/>
          <w:szCs w:val="24"/>
        </w:rPr>
      </w:pPr>
      <w:r w:rsidRPr="00D0433D">
        <w:rPr>
          <w:rFonts w:ascii="Arial" w:hAnsi="Arial" w:cs="Arial"/>
          <w:bCs/>
          <w:sz w:val="24"/>
          <w:szCs w:val="24"/>
        </w:rPr>
        <w:t>Sometimes deprivation of liberty occurs in settings other than care homes and hospitals, for example in supported living. If that occurs, the service provider - Bury Council must seek authorisation directly from the Court of Protection. If you are worried that somebody in supported living or a similar setting is deprived of their liberty you should inform the provider and the local authority.</w:t>
      </w:r>
    </w:p>
    <w:p w14:paraId="120FE959" w14:textId="77777777" w:rsidR="00D0433D" w:rsidRDefault="00D0433D" w:rsidP="00D0433D">
      <w:pPr>
        <w:pStyle w:val="ListParagraph"/>
        <w:spacing w:line="240" w:lineRule="auto"/>
        <w:rPr>
          <w:rFonts w:ascii="Arial" w:hAnsi="Arial" w:cs="Arial"/>
          <w:bCs/>
          <w:sz w:val="24"/>
          <w:szCs w:val="24"/>
        </w:rPr>
      </w:pPr>
    </w:p>
    <w:p w14:paraId="56AAC814" w14:textId="7F0744F1" w:rsidR="00D0433D" w:rsidRPr="00D0433D" w:rsidRDefault="00D0433D" w:rsidP="00D0433D">
      <w:pPr>
        <w:pStyle w:val="ListParagraph"/>
        <w:numPr>
          <w:ilvl w:val="0"/>
          <w:numId w:val="15"/>
        </w:numPr>
        <w:spacing w:line="240" w:lineRule="auto"/>
        <w:rPr>
          <w:rFonts w:ascii="Arial" w:hAnsi="Arial" w:cs="Arial"/>
          <w:bCs/>
          <w:sz w:val="24"/>
          <w:szCs w:val="24"/>
        </w:rPr>
      </w:pPr>
      <w:r w:rsidRPr="00D0433D">
        <w:rPr>
          <w:rFonts w:ascii="Arial" w:hAnsi="Arial" w:cs="Arial"/>
          <w:bCs/>
        </w:rPr>
        <w:t xml:space="preserve">Answer: If the person has appointed a ‘Lasting Power of Attorney’ (LPA) or has a ‘Deputy’ for health &amp; welfare decisions, they can only be deprived of their liberty under </w:t>
      </w:r>
      <w:proofErr w:type="spellStart"/>
      <w:r w:rsidRPr="00D0433D">
        <w:rPr>
          <w:rFonts w:ascii="Arial" w:hAnsi="Arial" w:cs="Arial"/>
          <w:bCs/>
        </w:rPr>
        <w:t>DoLS</w:t>
      </w:r>
      <w:proofErr w:type="spellEnd"/>
      <w:r w:rsidRPr="00D0433D">
        <w:rPr>
          <w:rFonts w:ascii="Arial" w:hAnsi="Arial" w:cs="Arial"/>
          <w:bCs/>
        </w:rPr>
        <w:t xml:space="preserve"> with the agreement of that Attorney.</w:t>
      </w:r>
    </w:p>
    <w:p w14:paraId="195AABC4" w14:textId="77777777" w:rsidR="00D0433D" w:rsidRDefault="00D0433D" w:rsidP="00D0433D">
      <w:pPr>
        <w:pStyle w:val="ListParagraph"/>
        <w:spacing w:line="240" w:lineRule="auto"/>
        <w:rPr>
          <w:rFonts w:ascii="Arial" w:hAnsi="Arial" w:cs="Arial"/>
          <w:bCs/>
          <w:sz w:val="24"/>
          <w:szCs w:val="24"/>
        </w:rPr>
      </w:pPr>
    </w:p>
    <w:p w14:paraId="5765AAAF" w14:textId="77777777" w:rsidR="00D0433D" w:rsidRDefault="00D0433D" w:rsidP="00D0433D">
      <w:pPr>
        <w:pStyle w:val="ListParagraph"/>
        <w:numPr>
          <w:ilvl w:val="0"/>
          <w:numId w:val="15"/>
        </w:numPr>
        <w:spacing w:line="240" w:lineRule="auto"/>
        <w:rPr>
          <w:rFonts w:ascii="Arial" w:hAnsi="Arial" w:cs="Arial"/>
          <w:bCs/>
          <w:sz w:val="24"/>
          <w:szCs w:val="24"/>
        </w:rPr>
      </w:pPr>
      <w:r w:rsidRPr="00D0433D">
        <w:rPr>
          <w:rFonts w:ascii="Arial" w:hAnsi="Arial" w:cs="Arial"/>
          <w:bCs/>
          <w:sz w:val="24"/>
          <w:szCs w:val="24"/>
        </w:rPr>
        <w:t xml:space="preserve">If you think somebody may be deprived of their liberty without proper authorisation, ask the care provider to apply to the local authority for authorisation. Or contact the Bury </w:t>
      </w:r>
      <w:proofErr w:type="spellStart"/>
      <w:r w:rsidRPr="00D0433D">
        <w:rPr>
          <w:rFonts w:ascii="Arial" w:hAnsi="Arial" w:cs="Arial"/>
          <w:bCs/>
          <w:sz w:val="24"/>
          <w:szCs w:val="24"/>
        </w:rPr>
        <w:t>DoLS</w:t>
      </w:r>
      <w:proofErr w:type="spellEnd"/>
      <w:r w:rsidRPr="00D0433D">
        <w:rPr>
          <w:rFonts w:ascii="Arial" w:hAnsi="Arial" w:cs="Arial"/>
          <w:bCs/>
          <w:sz w:val="24"/>
          <w:szCs w:val="24"/>
        </w:rPr>
        <w:t xml:space="preserve"> Team (details at the start of this leaflet)</w:t>
      </w:r>
    </w:p>
    <w:p w14:paraId="7251DD6E" w14:textId="77777777" w:rsidR="00D0433D" w:rsidRPr="00D0433D" w:rsidRDefault="00D0433D" w:rsidP="00D0433D">
      <w:pPr>
        <w:pStyle w:val="ListParagraph"/>
        <w:rPr>
          <w:rFonts w:ascii="Arial" w:hAnsi="Arial" w:cs="Arial"/>
          <w:bCs/>
        </w:rPr>
      </w:pPr>
    </w:p>
    <w:p w14:paraId="55720C27" w14:textId="2E85A05C" w:rsidR="00D064A9" w:rsidRPr="00D0433D" w:rsidRDefault="00D0433D" w:rsidP="00D0433D">
      <w:pPr>
        <w:pStyle w:val="ListParagraph"/>
        <w:numPr>
          <w:ilvl w:val="0"/>
          <w:numId w:val="15"/>
        </w:numPr>
        <w:spacing w:line="240" w:lineRule="auto"/>
        <w:rPr>
          <w:rFonts w:ascii="Arial" w:hAnsi="Arial" w:cs="Arial"/>
          <w:bCs/>
          <w:sz w:val="24"/>
          <w:szCs w:val="24"/>
        </w:rPr>
      </w:pPr>
      <w:r w:rsidRPr="00D0433D">
        <w:rPr>
          <w:rFonts w:ascii="Arial" w:hAnsi="Arial" w:cs="Arial"/>
          <w:bCs/>
        </w:rPr>
        <w:t xml:space="preserve">If the person has made an Advance Decision refusing a particular treatment, then </w:t>
      </w:r>
      <w:proofErr w:type="spellStart"/>
      <w:r w:rsidRPr="00D0433D">
        <w:rPr>
          <w:rFonts w:ascii="Arial" w:hAnsi="Arial" w:cs="Arial"/>
          <w:bCs/>
        </w:rPr>
        <w:t>DoLS</w:t>
      </w:r>
      <w:proofErr w:type="spellEnd"/>
      <w:r w:rsidRPr="00D0433D">
        <w:rPr>
          <w:rFonts w:ascii="Arial" w:hAnsi="Arial" w:cs="Arial"/>
          <w:bCs/>
        </w:rPr>
        <w:t xml:space="preserve"> cannot be used to deprive them of their liberty to deliver that treatment.</w:t>
      </w:r>
    </w:p>
    <w:p w14:paraId="5275EEC7" w14:textId="77777777" w:rsidR="00D0433D" w:rsidRDefault="00D0433D" w:rsidP="00D0433D">
      <w:pPr>
        <w:pStyle w:val="ListParagraph"/>
        <w:spacing w:line="240" w:lineRule="auto"/>
        <w:rPr>
          <w:rStyle w:val="A54"/>
          <w:rFonts w:ascii="Arial" w:hAnsi="Arial" w:cs="Arial"/>
          <w:b w:val="0"/>
          <w:color w:val="auto"/>
          <w:sz w:val="24"/>
          <w:szCs w:val="24"/>
        </w:rPr>
      </w:pPr>
    </w:p>
    <w:p w14:paraId="5981B996" w14:textId="2396277F" w:rsidR="00D0433D" w:rsidRPr="00D0433D" w:rsidRDefault="00D0433D" w:rsidP="00D0433D">
      <w:pPr>
        <w:pStyle w:val="ListParagraph"/>
        <w:numPr>
          <w:ilvl w:val="0"/>
          <w:numId w:val="15"/>
        </w:numPr>
        <w:spacing w:line="240" w:lineRule="auto"/>
        <w:rPr>
          <w:rFonts w:ascii="Arial" w:hAnsi="Arial" w:cs="Arial"/>
          <w:bCs/>
          <w:sz w:val="24"/>
          <w:szCs w:val="24"/>
        </w:rPr>
      </w:pPr>
      <w:r w:rsidRPr="00D0433D">
        <w:rPr>
          <w:rStyle w:val="A54"/>
          <w:rFonts w:ascii="Arial" w:hAnsi="Arial" w:cs="Arial"/>
          <w:b w:val="0"/>
          <w:color w:val="auto"/>
          <w:sz w:val="24"/>
          <w:szCs w:val="24"/>
        </w:rPr>
        <w:t>Don’t be afraid to exercise your right to request a review or apply to the Court of Protection if there is a serious disagreement. An IMCA may be able to help you locate a solicitor.</w:t>
      </w:r>
    </w:p>
    <w:p w14:paraId="33C69D3A" w14:textId="77777777" w:rsidR="00D0433D" w:rsidRDefault="00D0433D" w:rsidP="00D0433D">
      <w:pPr>
        <w:pStyle w:val="ListParagraph"/>
        <w:spacing w:line="240" w:lineRule="auto"/>
        <w:rPr>
          <w:rFonts w:ascii="Arial" w:hAnsi="Arial" w:cs="Arial"/>
          <w:bCs/>
          <w:sz w:val="24"/>
          <w:szCs w:val="24"/>
        </w:rPr>
      </w:pPr>
    </w:p>
    <w:p w14:paraId="1FA200F1" w14:textId="1156389D" w:rsidR="00D0433D" w:rsidRPr="00D0433D" w:rsidRDefault="00D0433D" w:rsidP="00D0433D">
      <w:pPr>
        <w:pStyle w:val="ListParagraph"/>
        <w:numPr>
          <w:ilvl w:val="0"/>
          <w:numId w:val="15"/>
        </w:numPr>
        <w:spacing w:line="240" w:lineRule="auto"/>
        <w:rPr>
          <w:rFonts w:ascii="Arial" w:hAnsi="Arial" w:cs="Arial"/>
          <w:bCs/>
          <w:sz w:val="24"/>
          <w:szCs w:val="24"/>
        </w:rPr>
      </w:pPr>
      <w:r w:rsidRPr="00D0433D">
        <w:rPr>
          <w:rFonts w:ascii="Arial" w:hAnsi="Arial" w:cs="Arial"/>
          <w:bCs/>
          <w:sz w:val="24"/>
          <w:szCs w:val="24"/>
        </w:rPr>
        <w:t xml:space="preserve">If you are subject to </w:t>
      </w:r>
      <w:proofErr w:type="spellStart"/>
      <w:r w:rsidRPr="00D0433D">
        <w:rPr>
          <w:rFonts w:ascii="Arial" w:hAnsi="Arial" w:cs="Arial"/>
          <w:bCs/>
          <w:sz w:val="24"/>
          <w:szCs w:val="24"/>
        </w:rPr>
        <w:t>DoLS</w:t>
      </w:r>
      <w:proofErr w:type="spellEnd"/>
      <w:r w:rsidRPr="00D0433D">
        <w:rPr>
          <w:rFonts w:ascii="Arial" w:hAnsi="Arial" w:cs="Arial"/>
          <w:bCs/>
          <w:sz w:val="24"/>
          <w:szCs w:val="24"/>
        </w:rPr>
        <w:t xml:space="preserve">, or represent somebody who is, an IMCA can help you with understanding the process and your rights. For more information contact Bury </w:t>
      </w:r>
      <w:proofErr w:type="spellStart"/>
      <w:r w:rsidRPr="00D0433D">
        <w:rPr>
          <w:rFonts w:ascii="Arial" w:hAnsi="Arial" w:cs="Arial"/>
          <w:bCs/>
          <w:sz w:val="24"/>
          <w:szCs w:val="24"/>
        </w:rPr>
        <w:t>DoLS</w:t>
      </w:r>
      <w:proofErr w:type="spellEnd"/>
      <w:r w:rsidRPr="00D0433D">
        <w:rPr>
          <w:rFonts w:ascii="Arial" w:hAnsi="Arial" w:cs="Arial"/>
          <w:bCs/>
          <w:sz w:val="24"/>
          <w:szCs w:val="24"/>
        </w:rPr>
        <w:t xml:space="preserve"> Team (details at the start of this leaflet). There is no charge for the IMCA service. </w:t>
      </w:r>
    </w:p>
    <w:p w14:paraId="67B0C00F" w14:textId="0783247A" w:rsidR="002B7F65" w:rsidRDefault="002B7F65" w:rsidP="002B7F65">
      <w:pPr>
        <w:spacing w:after="0" w:line="240" w:lineRule="auto"/>
        <w:rPr>
          <w:rFonts w:ascii="Arial" w:hAnsi="Arial" w:cs="Arial"/>
          <w:b/>
          <w:lang w:eastAsia="en-GB"/>
        </w:rPr>
      </w:pPr>
    </w:p>
    <w:p w14:paraId="02C4F205" w14:textId="148C3F67" w:rsidR="002B7F65" w:rsidRDefault="002B7F65" w:rsidP="002B7F65">
      <w:pPr>
        <w:spacing w:after="0" w:line="240" w:lineRule="auto"/>
        <w:rPr>
          <w:rFonts w:ascii="Arial" w:hAnsi="Arial" w:cs="Arial"/>
          <w:b/>
          <w:lang w:eastAsia="en-GB"/>
        </w:rPr>
      </w:pPr>
    </w:p>
    <w:p w14:paraId="588552E0" w14:textId="2CE7955C" w:rsidR="002B7F65" w:rsidRDefault="002B7F65" w:rsidP="002B7F65">
      <w:pPr>
        <w:spacing w:after="0" w:line="240" w:lineRule="auto"/>
        <w:rPr>
          <w:rFonts w:ascii="Arial" w:hAnsi="Arial" w:cs="Arial"/>
          <w:b/>
          <w:lang w:eastAsia="en-GB"/>
        </w:rPr>
      </w:pPr>
    </w:p>
    <w:p w14:paraId="0DC949E6" w14:textId="77777777" w:rsidR="002B7F65" w:rsidRDefault="002B7F65" w:rsidP="002B7F65">
      <w:pPr>
        <w:spacing w:after="0" w:line="240" w:lineRule="auto"/>
        <w:rPr>
          <w:rFonts w:ascii="Arial" w:hAnsi="Arial" w:cs="Arial"/>
          <w:b/>
          <w:lang w:eastAsia="en-GB"/>
        </w:rPr>
      </w:pPr>
    </w:p>
    <w:p w14:paraId="7E24C3F5" w14:textId="77777777" w:rsidR="002B7F65" w:rsidRDefault="002B7F65" w:rsidP="002B7F65">
      <w:pPr>
        <w:spacing w:after="0" w:line="240" w:lineRule="auto"/>
        <w:rPr>
          <w:rFonts w:ascii="Arial" w:hAnsi="Arial" w:cs="Arial"/>
          <w:b/>
          <w:lang w:eastAsia="en-GB"/>
        </w:rPr>
      </w:pPr>
    </w:p>
    <w:p w14:paraId="637E922D" w14:textId="250ADDB1" w:rsidR="002B7F65" w:rsidRDefault="002B7F65" w:rsidP="002B7F65">
      <w:pPr>
        <w:spacing w:after="0" w:line="240" w:lineRule="auto"/>
        <w:rPr>
          <w:rFonts w:ascii="Arial" w:hAnsi="Arial" w:cs="Arial"/>
          <w:b/>
          <w:lang w:eastAsia="en-GB"/>
        </w:rPr>
      </w:pPr>
    </w:p>
    <w:p w14:paraId="09BAB213" w14:textId="24B0D2DC" w:rsidR="002B7F65" w:rsidRDefault="002B7F65" w:rsidP="002B7F65">
      <w:pPr>
        <w:spacing w:after="0" w:line="240" w:lineRule="auto"/>
        <w:rPr>
          <w:rFonts w:ascii="Arial" w:hAnsi="Arial" w:cs="Arial"/>
          <w:b/>
          <w:lang w:eastAsia="en-GB"/>
        </w:rPr>
      </w:pPr>
    </w:p>
    <w:p w14:paraId="5A4E41B1" w14:textId="77777777" w:rsidR="002B7F65" w:rsidRDefault="002B7F65" w:rsidP="002B7F65">
      <w:pPr>
        <w:spacing w:after="0" w:line="240" w:lineRule="auto"/>
        <w:rPr>
          <w:rFonts w:ascii="Arial" w:hAnsi="Arial" w:cs="Arial"/>
          <w:b/>
          <w:lang w:eastAsia="en-GB"/>
        </w:rPr>
      </w:pPr>
    </w:p>
    <w:p w14:paraId="073B0563" w14:textId="77777777" w:rsidR="002B7F65" w:rsidRDefault="002B7F65" w:rsidP="002B7F65">
      <w:pPr>
        <w:spacing w:after="0" w:line="240" w:lineRule="auto"/>
        <w:rPr>
          <w:rFonts w:ascii="Arial" w:hAnsi="Arial" w:cs="Arial"/>
          <w:b/>
          <w:lang w:eastAsia="en-GB"/>
        </w:rPr>
      </w:pPr>
    </w:p>
    <w:p w14:paraId="7E4A5185" w14:textId="77777777" w:rsidR="002B7F65" w:rsidRDefault="002B7F65" w:rsidP="002B7F65">
      <w:pPr>
        <w:spacing w:after="0" w:line="240" w:lineRule="auto"/>
        <w:rPr>
          <w:rFonts w:ascii="Arial" w:hAnsi="Arial" w:cs="Arial"/>
          <w:b/>
          <w:lang w:eastAsia="en-GB"/>
        </w:rPr>
      </w:pPr>
    </w:p>
    <w:p w14:paraId="0426621E" w14:textId="77777777" w:rsidR="002B7F65" w:rsidRDefault="002B7F65" w:rsidP="002B7F65">
      <w:pPr>
        <w:spacing w:after="0" w:line="240" w:lineRule="auto"/>
        <w:rPr>
          <w:rFonts w:ascii="Arial" w:hAnsi="Arial" w:cs="Arial"/>
          <w:b/>
          <w:lang w:eastAsia="en-GB"/>
        </w:rPr>
      </w:pPr>
    </w:p>
    <w:p w14:paraId="4F8EC3AF" w14:textId="77777777" w:rsidR="002B7F65" w:rsidRDefault="002B7F65" w:rsidP="002B7F65">
      <w:pPr>
        <w:spacing w:after="0" w:line="240" w:lineRule="auto"/>
        <w:rPr>
          <w:rFonts w:ascii="Arial" w:hAnsi="Arial" w:cs="Arial"/>
          <w:b/>
          <w:lang w:eastAsia="en-GB"/>
        </w:rPr>
      </w:pPr>
    </w:p>
    <w:p w14:paraId="32F5DF8D" w14:textId="77777777" w:rsidR="002B7F65" w:rsidRDefault="002B7F65" w:rsidP="002B7F65">
      <w:pPr>
        <w:spacing w:after="0" w:line="240" w:lineRule="auto"/>
        <w:rPr>
          <w:rFonts w:ascii="Arial" w:hAnsi="Arial" w:cs="Arial"/>
          <w:b/>
          <w:lang w:eastAsia="en-GB"/>
        </w:rPr>
      </w:pPr>
    </w:p>
    <w:p w14:paraId="1D8DE8EF" w14:textId="77777777" w:rsidR="002B7F65" w:rsidRPr="002B7F65" w:rsidRDefault="002B7F65" w:rsidP="002B7F65">
      <w:pPr>
        <w:spacing w:after="0" w:line="240" w:lineRule="auto"/>
        <w:rPr>
          <w:rFonts w:ascii="Arial" w:hAnsi="Arial" w:cs="Arial"/>
          <w:b/>
          <w:lang w:eastAsia="en-GB"/>
        </w:rPr>
      </w:pPr>
    </w:p>
    <w:p w14:paraId="682DE1F4" w14:textId="77777777" w:rsidR="007407A5" w:rsidRDefault="007407A5" w:rsidP="00D62980">
      <w:pPr>
        <w:spacing w:after="0" w:line="240" w:lineRule="auto"/>
        <w:rPr>
          <w:rFonts w:ascii="Arial" w:eastAsia="Times New Roman" w:hAnsi="Arial" w:cs="Arial"/>
          <w:sz w:val="24"/>
          <w:szCs w:val="24"/>
          <w:lang w:val="en" w:eastAsia="en-GB"/>
        </w:rPr>
      </w:pPr>
    </w:p>
    <w:p w14:paraId="43423245" w14:textId="77777777" w:rsidR="007407A5" w:rsidRDefault="007407A5" w:rsidP="00D62980">
      <w:pPr>
        <w:spacing w:after="0" w:line="240" w:lineRule="auto"/>
        <w:rPr>
          <w:rFonts w:ascii="Arial" w:eastAsia="Times New Roman" w:hAnsi="Arial" w:cs="Arial"/>
          <w:sz w:val="24"/>
          <w:szCs w:val="24"/>
          <w:lang w:val="en" w:eastAsia="en-GB"/>
        </w:rPr>
      </w:pPr>
    </w:p>
    <w:p w14:paraId="5D8F58BB" w14:textId="77777777" w:rsidR="007407A5" w:rsidRDefault="007407A5" w:rsidP="00D62980">
      <w:pPr>
        <w:spacing w:after="0" w:line="240" w:lineRule="auto"/>
        <w:rPr>
          <w:rFonts w:ascii="Arial" w:eastAsia="Times New Roman" w:hAnsi="Arial" w:cs="Arial"/>
          <w:sz w:val="24"/>
          <w:szCs w:val="24"/>
          <w:lang w:val="en" w:eastAsia="en-GB"/>
        </w:rPr>
      </w:pPr>
    </w:p>
    <w:p w14:paraId="3FF2C95F" w14:textId="77777777" w:rsidR="007407A5" w:rsidRDefault="007407A5" w:rsidP="00D62980">
      <w:pPr>
        <w:spacing w:after="0" w:line="240" w:lineRule="auto"/>
        <w:rPr>
          <w:rFonts w:ascii="Arial" w:eastAsia="Times New Roman" w:hAnsi="Arial" w:cs="Arial"/>
          <w:sz w:val="24"/>
          <w:szCs w:val="24"/>
          <w:lang w:val="en" w:eastAsia="en-GB"/>
        </w:rPr>
      </w:pPr>
    </w:p>
    <w:p w14:paraId="60240E50" w14:textId="77777777" w:rsidR="007407A5" w:rsidRDefault="007407A5" w:rsidP="00D62980">
      <w:pPr>
        <w:spacing w:after="0" w:line="240" w:lineRule="auto"/>
        <w:rPr>
          <w:rFonts w:ascii="Arial" w:eastAsia="Times New Roman" w:hAnsi="Arial" w:cs="Arial"/>
          <w:sz w:val="24"/>
          <w:szCs w:val="24"/>
          <w:lang w:val="en" w:eastAsia="en-GB"/>
        </w:rPr>
      </w:pPr>
    </w:p>
    <w:p w14:paraId="6245FF55" w14:textId="77777777" w:rsidR="007407A5" w:rsidRPr="003567FF" w:rsidRDefault="007407A5" w:rsidP="007407A5">
      <w:pPr>
        <w:spacing w:after="0" w:line="240" w:lineRule="auto"/>
        <w:jc w:val="center"/>
        <w:rPr>
          <w:rFonts w:ascii="Arial" w:eastAsia="Times New Roman" w:hAnsi="Arial" w:cs="Arial"/>
          <w:b/>
          <w:bCs/>
          <w:sz w:val="32"/>
          <w:szCs w:val="32"/>
          <w:lang w:val="en" w:eastAsia="en-GB"/>
        </w:rPr>
      </w:pPr>
      <w:r w:rsidRPr="003567FF">
        <w:rPr>
          <w:rFonts w:ascii="Arial" w:eastAsia="Times New Roman" w:hAnsi="Arial" w:cs="Arial"/>
          <w:b/>
          <w:bCs/>
          <w:sz w:val="32"/>
          <w:szCs w:val="32"/>
          <w:lang w:val="en" w:eastAsia="en-GB"/>
        </w:rPr>
        <w:lastRenderedPageBreak/>
        <w:t>Becoming a Relevant Persons Representative</w:t>
      </w:r>
    </w:p>
    <w:p w14:paraId="32614BC7" w14:textId="77777777" w:rsidR="00D62980" w:rsidRDefault="00D62980" w:rsidP="00D62980">
      <w:pPr>
        <w:spacing w:after="0" w:line="240" w:lineRule="auto"/>
        <w:rPr>
          <w:rFonts w:ascii="Arial" w:eastAsia="Times New Roman" w:hAnsi="Arial" w:cs="Arial"/>
          <w:sz w:val="24"/>
          <w:szCs w:val="24"/>
          <w:u w:val="single"/>
          <w:lang w:val="en" w:eastAsia="en-GB"/>
        </w:rPr>
      </w:pPr>
    </w:p>
    <w:p w14:paraId="59A4DA59" w14:textId="1BD1F6E6" w:rsidR="00D62980" w:rsidRDefault="00D62980" w:rsidP="00D62980">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 may be asked, by the Best Interest Assessor, whether you would like to become a Rel</w:t>
      </w:r>
      <w:r w:rsidR="00E13A12">
        <w:rPr>
          <w:rFonts w:ascii="Arial" w:eastAsia="Times New Roman" w:hAnsi="Arial" w:cs="Arial"/>
          <w:sz w:val="24"/>
          <w:szCs w:val="24"/>
          <w:lang w:val="en" w:eastAsia="en-GB"/>
        </w:rPr>
        <w:t>evant Persons Representative (</w:t>
      </w:r>
      <w:r>
        <w:rPr>
          <w:rFonts w:ascii="Arial" w:eastAsia="Times New Roman" w:hAnsi="Arial" w:cs="Arial"/>
          <w:sz w:val="24"/>
          <w:szCs w:val="24"/>
          <w:lang w:val="en" w:eastAsia="en-GB"/>
        </w:rPr>
        <w:t>RPR</w:t>
      </w:r>
      <w:r w:rsidR="00E13A12">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on behalf of the person who is being supported under the DoLS process. </w:t>
      </w:r>
    </w:p>
    <w:p w14:paraId="245965FF" w14:textId="77777777" w:rsidR="00D62980" w:rsidRDefault="00D62980" w:rsidP="00D62980">
      <w:pPr>
        <w:spacing w:after="0" w:line="240" w:lineRule="auto"/>
        <w:rPr>
          <w:rFonts w:ascii="Arial" w:eastAsia="Times New Roman" w:hAnsi="Arial" w:cs="Arial"/>
          <w:sz w:val="24"/>
          <w:szCs w:val="24"/>
          <w:lang w:val="en" w:eastAsia="en-GB"/>
        </w:rPr>
      </w:pPr>
    </w:p>
    <w:p w14:paraId="14AA9D10" w14:textId="3E5C9EFA" w:rsidR="00D62980" w:rsidRDefault="00D62980" w:rsidP="00D62980">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There are</w:t>
      </w:r>
      <w:r w:rsidR="000513CE">
        <w:rPr>
          <w:rFonts w:ascii="Arial" w:eastAsia="Times New Roman" w:hAnsi="Arial" w:cs="Arial"/>
          <w:sz w:val="24"/>
          <w:szCs w:val="24"/>
          <w:lang w:val="en" w:eastAsia="en-GB"/>
        </w:rPr>
        <w:t xml:space="preserve">, however, </w:t>
      </w:r>
      <w:r>
        <w:rPr>
          <w:rFonts w:ascii="Arial" w:eastAsia="Times New Roman" w:hAnsi="Arial" w:cs="Arial"/>
          <w:sz w:val="24"/>
          <w:szCs w:val="24"/>
          <w:lang w:val="en" w:eastAsia="en-GB"/>
        </w:rPr>
        <w:t xml:space="preserve">certain criteria that you must be able to </w:t>
      </w:r>
      <w:r w:rsidR="008F659B">
        <w:rPr>
          <w:rFonts w:ascii="Arial" w:eastAsia="Times New Roman" w:hAnsi="Arial" w:cs="Arial"/>
          <w:sz w:val="24"/>
          <w:szCs w:val="24"/>
          <w:lang w:val="en" w:eastAsia="en-GB"/>
        </w:rPr>
        <w:t>fulfill</w:t>
      </w:r>
      <w:r>
        <w:rPr>
          <w:rFonts w:ascii="Arial" w:eastAsia="Times New Roman" w:hAnsi="Arial" w:cs="Arial"/>
          <w:sz w:val="24"/>
          <w:szCs w:val="24"/>
          <w:lang w:val="en" w:eastAsia="en-GB"/>
        </w:rPr>
        <w:t xml:space="preserve"> for you to be </w:t>
      </w:r>
      <w:r w:rsidR="000F4216">
        <w:rPr>
          <w:rFonts w:ascii="Arial" w:eastAsia="Times New Roman" w:hAnsi="Arial" w:cs="Arial"/>
          <w:sz w:val="24"/>
          <w:szCs w:val="24"/>
          <w:lang w:val="en" w:eastAsia="en-GB"/>
        </w:rPr>
        <w:t xml:space="preserve">considered for </w:t>
      </w:r>
      <w:r>
        <w:rPr>
          <w:rFonts w:ascii="Arial" w:eastAsia="Times New Roman" w:hAnsi="Arial" w:cs="Arial"/>
          <w:sz w:val="24"/>
          <w:szCs w:val="24"/>
          <w:lang w:val="en" w:eastAsia="en-GB"/>
        </w:rPr>
        <w:t xml:space="preserve">this role. </w:t>
      </w:r>
      <w:r w:rsidR="003567FF">
        <w:rPr>
          <w:rFonts w:ascii="Arial" w:eastAsia="Times New Roman" w:hAnsi="Arial" w:cs="Arial"/>
          <w:sz w:val="24"/>
          <w:szCs w:val="24"/>
          <w:lang w:val="en" w:eastAsia="en-GB"/>
        </w:rPr>
        <w:t>Y</w:t>
      </w:r>
      <w:r>
        <w:rPr>
          <w:rFonts w:ascii="Arial" w:eastAsia="Times New Roman" w:hAnsi="Arial" w:cs="Arial"/>
          <w:sz w:val="24"/>
          <w:szCs w:val="24"/>
          <w:lang w:val="en" w:eastAsia="en-GB"/>
        </w:rPr>
        <w:t>ou must:</w:t>
      </w:r>
    </w:p>
    <w:p w14:paraId="2F4EF030" w14:textId="77777777" w:rsidR="00D73423" w:rsidRDefault="00D73423" w:rsidP="00D73423">
      <w:pPr>
        <w:numPr>
          <w:ilvl w:val="0"/>
          <w:numId w:val="4"/>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Maintain contact with the person who is subject to </w:t>
      </w:r>
      <w:proofErr w:type="spellStart"/>
      <w:r>
        <w:rPr>
          <w:rFonts w:ascii="Arial" w:eastAsia="Times New Roman" w:hAnsi="Arial" w:cs="Arial"/>
          <w:sz w:val="24"/>
          <w:szCs w:val="24"/>
          <w:lang w:val="en" w:eastAsia="en-GB"/>
        </w:rPr>
        <w:t>DoLS</w:t>
      </w:r>
      <w:proofErr w:type="spellEnd"/>
    </w:p>
    <w:p w14:paraId="0261209C" w14:textId="77777777" w:rsidR="00D73423" w:rsidRDefault="00D73423" w:rsidP="00D73423">
      <w:pPr>
        <w:numPr>
          <w:ilvl w:val="0"/>
          <w:numId w:val="4"/>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Represent the person in matters relating to, or connected with, their deprivation of liberty. </w:t>
      </w:r>
    </w:p>
    <w:p w14:paraId="632CA982" w14:textId="77777777" w:rsidR="00D73423" w:rsidRDefault="00D73423" w:rsidP="00D73423">
      <w:pPr>
        <w:numPr>
          <w:ilvl w:val="0"/>
          <w:numId w:val="4"/>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Support the person in matters relating to, or connected with, the standard authorisation. </w:t>
      </w:r>
    </w:p>
    <w:p w14:paraId="705835D8" w14:textId="20F3C52E" w:rsidR="00D62980" w:rsidRDefault="00D62980" w:rsidP="00D62980">
      <w:pPr>
        <w:spacing w:after="0" w:line="240" w:lineRule="auto"/>
        <w:rPr>
          <w:rFonts w:ascii="Arial" w:eastAsia="Times New Roman" w:hAnsi="Arial" w:cs="Arial"/>
          <w:sz w:val="24"/>
          <w:szCs w:val="24"/>
          <w:lang w:val="en" w:eastAsia="en-GB"/>
        </w:rPr>
      </w:pPr>
    </w:p>
    <w:p w14:paraId="320458C0" w14:textId="77777777" w:rsidR="00D73423" w:rsidRDefault="00D73423" w:rsidP="00D73423">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 short this means maintaining </w:t>
      </w:r>
      <w:r w:rsidRPr="000513CE">
        <w:rPr>
          <w:rFonts w:ascii="Arial" w:eastAsia="Times New Roman" w:hAnsi="Arial" w:cs="Arial"/>
          <w:b/>
          <w:bCs/>
          <w:sz w:val="24"/>
          <w:szCs w:val="24"/>
          <w:lang w:val="en" w:eastAsia="en-GB"/>
        </w:rPr>
        <w:t>regular</w:t>
      </w:r>
      <w:r>
        <w:rPr>
          <w:rFonts w:ascii="Arial" w:eastAsia="Times New Roman" w:hAnsi="Arial" w:cs="Arial"/>
          <w:sz w:val="24"/>
          <w:szCs w:val="24"/>
          <w:lang w:val="en" w:eastAsia="en-GB"/>
        </w:rPr>
        <w:t xml:space="preserve"> contact with the person and being prepared to put forward their views and wishes, even if they conflict with your own views. This includes raising a challenge to the </w:t>
      </w:r>
      <w:proofErr w:type="spellStart"/>
      <w:r>
        <w:rPr>
          <w:rFonts w:ascii="Arial" w:eastAsia="Times New Roman" w:hAnsi="Arial" w:cs="Arial"/>
          <w:sz w:val="24"/>
          <w:szCs w:val="24"/>
          <w:lang w:val="en" w:eastAsia="en-GB"/>
        </w:rPr>
        <w:t>DoLS</w:t>
      </w:r>
      <w:proofErr w:type="spellEnd"/>
    </w:p>
    <w:p w14:paraId="2D3BF970" w14:textId="6BCD8455" w:rsidR="00D62980" w:rsidRDefault="00D62980" w:rsidP="00D62980">
      <w:pPr>
        <w:spacing w:after="0" w:line="240" w:lineRule="auto"/>
        <w:rPr>
          <w:rFonts w:ascii="Arial" w:eastAsia="Times New Roman" w:hAnsi="Arial" w:cs="Arial"/>
          <w:sz w:val="24"/>
          <w:szCs w:val="24"/>
          <w:lang w:val="en" w:eastAsia="en-GB"/>
        </w:rPr>
      </w:pPr>
    </w:p>
    <w:p w14:paraId="1B23BF9C" w14:textId="77777777" w:rsidR="00D73423" w:rsidRDefault="00D73423" w:rsidP="00D73423">
      <w:pPr>
        <w:spacing w:after="0" w:line="240" w:lineRule="auto"/>
        <w:rPr>
          <w:rFonts w:ascii="Arial" w:eastAsia="Times New Roman" w:hAnsi="Arial" w:cs="Arial"/>
          <w:sz w:val="24"/>
          <w:szCs w:val="24"/>
          <w:lang w:val="en" w:eastAsia="en-GB"/>
        </w:rPr>
      </w:pPr>
      <w:r w:rsidRPr="004437F6">
        <w:rPr>
          <w:rFonts w:ascii="Arial" w:eastAsia="Times New Roman" w:hAnsi="Arial" w:cs="Arial"/>
          <w:sz w:val="24"/>
          <w:szCs w:val="24"/>
          <w:lang w:val="en" w:eastAsia="en-GB"/>
        </w:rPr>
        <w:t>Where families</w:t>
      </w:r>
      <w:r>
        <w:rPr>
          <w:rFonts w:ascii="Arial" w:eastAsia="Times New Roman" w:hAnsi="Arial" w:cs="Arial"/>
          <w:sz w:val="24"/>
          <w:szCs w:val="24"/>
          <w:lang w:val="en" w:eastAsia="en-GB"/>
        </w:rPr>
        <w:t xml:space="preserve"> / friends cannot meet the above criteria, where agreement cannot be reached on who should advocate for the person or where there would be conflict with another decision, </w:t>
      </w:r>
      <w:r w:rsidRPr="004437F6">
        <w:rPr>
          <w:rFonts w:ascii="Arial" w:eastAsia="Times New Roman" w:hAnsi="Arial" w:cs="Arial"/>
          <w:sz w:val="24"/>
          <w:szCs w:val="24"/>
          <w:lang w:val="en" w:eastAsia="en-GB"/>
        </w:rPr>
        <w:t xml:space="preserve">Bury Council will appoint an </w:t>
      </w:r>
      <w:r>
        <w:rPr>
          <w:rFonts w:ascii="Arial" w:eastAsia="Times New Roman" w:hAnsi="Arial" w:cs="Arial"/>
          <w:sz w:val="24"/>
          <w:szCs w:val="24"/>
          <w:lang w:val="en" w:eastAsia="en-GB"/>
        </w:rPr>
        <w:t xml:space="preserve">independent </w:t>
      </w:r>
      <w:r w:rsidRPr="004437F6">
        <w:rPr>
          <w:rFonts w:ascii="Arial" w:eastAsia="Times New Roman" w:hAnsi="Arial" w:cs="Arial"/>
          <w:sz w:val="24"/>
          <w:szCs w:val="24"/>
          <w:lang w:val="en" w:eastAsia="en-GB"/>
        </w:rPr>
        <w:t xml:space="preserve">advocate. </w:t>
      </w:r>
      <w:r w:rsidRPr="00D87211">
        <w:rPr>
          <w:rFonts w:ascii="Arial" w:eastAsia="Times New Roman" w:hAnsi="Arial" w:cs="Arial"/>
          <w:b/>
          <w:bCs/>
          <w:sz w:val="24"/>
          <w:szCs w:val="24"/>
          <w:lang w:val="en" w:eastAsia="en-GB"/>
        </w:rPr>
        <w:t xml:space="preserve">note </w:t>
      </w:r>
      <w:r>
        <w:rPr>
          <w:rFonts w:ascii="Arial" w:eastAsia="Times New Roman" w:hAnsi="Arial" w:cs="Arial"/>
          <w:sz w:val="24"/>
          <w:szCs w:val="24"/>
          <w:lang w:val="en" w:eastAsia="en-GB"/>
        </w:rPr>
        <w:t xml:space="preserve">- </w:t>
      </w:r>
      <w:r w:rsidRPr="004437F6">
        <w:rPr>
          <w:rFonts w:ascii="Arial" w:eastAsia="Times New Roman" w:hAnsi="Arial" w:cs="Arial"/>
          <w:sz w:val="24"/>
          <w:szCs w:val="24"/>
          <w:lang w:val="en" w:eastAsia="en-GB"/>
        </w:rPr>
        <w:t xml:space="preserve">This may also happen if contact </w:t>
      </w:r>
      <w:r>
        <w:rPr>
          <w:rFonts w:ascii="Arial" w:eastAsia="Times New Roman" w:hAnsi="Arial" w:cs="Arial"/>
          <w:sz w:val="24"/>
          <w:szCs w:val="24"/>
          <w:lang w:val="en" w:eastAsia="en-GB"/>
        </w:rPr>
        <w:t xml:space="preserve">cannot initially be made with family or friends. </w:t>
      </w:r>
      <w:r w:rsidRPr="004437F6">
        <w:rPr>
          <w:rFonts w:ascii="Arial" w:eastAsia="Times New Roman" w:hAnsi="Arial" w:cs="Arial"/>
          <w:sz w:val="24"/>
          <w:szCs w:val="24"/>
          <w:lang w:val="en" w:eastAsia="en-GB"/>
        </w:rPr>
        <w:t xml:space="preserve"> </w:t>
      </w:r>
    </w:p>
    <w:p w14:paraId="45964A7D" w14:textId="77777777" w:rsidR="00D73423" w:rsidRDefault="00D73423" w:rsidP="00D62980">
      <w:pPr>
        <w:spacing w:after="0" w:line="240" w:lineRule="auto"/>
        <w:rPr>
          <w:rFonts w:ascii="Arial" w:eastAsia="Times New Roman" w:hAnsi="Arial" w:cs="Arial"/>
          <w:b/>
          <w:sz w:val="24"/>
          <w:szCs w:val="24"/>
          <w:lang w:val="en" w:eastAsia="en-GB"/>
        </w:rPr>
      </w:pPr>
    </w:p>
    <w:p w14:paraId="613FD3B4" w14:textId="2E623F38" w:rsidR="004437F6" w:rsidRDefault="004437F6" w:rsidP="00D62980">
      <w:pPr>
        <w:spacing w:after="0" w:line="240" w:lineRule="auto"/>
        <w:rPr>
          <w:rFonts w:ascii="Arial" w:eastAsia="Times New Roman" w:hAnsi="Arial" w:cs="Arial"/>
          <w:b/>
          <w:sz w:val="24"/>
          <w:szCs w:val="24"/>
          <w:lang w:val="en" w:eastAsia="en-GB"/>
        </w:rPr>
      </w:pPr>
      <w:r w:rsidRPr="004437F6">
        <w:rPr>
          <w:rFonts w:ascii="Arial" w:eastAsia="Times New Roman" w:hAnsi="Arial" w:cs="Arial"/>
          <w:b/>
          <w:sz w:val="24"/>
          <w:szCs w:val="24"/>
          <w:lang w:val="en" w:eastAsia="en-GB"/>
        </w:rPr>
        <w:t>Challenging the Deprivation of Liberty</w:t>
      </w:r>
    </w:p>
    <w:p w14:paraId="1C762224" w14:textId="6A97FD2E" w:rsidR="000A35E1" w:rsidRPr="000A5391" w:rsidRDefault="00C101AD" w:rsidP="000A5391">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 some circumstances</w:t>
      </w:r>
      <w:r w:rsidR="002F516D">
        <w:rPr>
          <w:rFonts w:ascii="Arial" w:eastAsia="Times New Roman" w:hAnsi="Arial" w:cs="Arial"/>
          <w:sz w:val="24"/>
          <w:szCs w:val="24"/>
          <w:lang w:val="en" w:eastAsia="en-GB"/>
        </w:rPr>
        <w:t>, a</w:t>
      </w:r>
      <w:r w:rsidR="00EA6FC0">
        <w:rPr>
          <w:rFonts w:ascii="Arial" w:eastAsia="Times New Roman" w:hAnsi="Arial" w:cs="Arial"/>
          <w:sz w:val="24"/>
          <w:szCs w:val="24"/>
          <w:lang w:val="en" w:eastAsia="en-GB"/>
        </w:rPr>
        <w:t>s</w:t>
      </w:r>
      <w:r w:rsidR="000F4216">
        <w:rPr>
          <w:rFonts w:ascii="Arial" w:eastAsia="Times New Roman" w:hAnsi="Arial" w:cs="Arial"/>
          <w:sz w:val="24"/>
          <w:szCs w:val="24"/>
          <w:lang w:val="en" w:eastAsia="en-GB"/>
        </w:rPr>
        <w:t xml:space="preserve"> RPR</w:t>
      </w:r>
      <w:r w:rsidR="00B81318">
        <w:rPr>
          <w:rFonts w:ascii="Arial" w:eastAsia="Times New Roman" w:hAnsi="Arial" w:cs="Arial"/>
          <w:sz w:val="24"/>
          <w:szCs w:val="24"/>
          <w:lang w:val="en" w:eastAsia="en-GB"/>
        </w:rPr>
        <w:t>,</w:t>
      </w:r>
      <w:r w:rsidR="000F4216">
        <w:rPr>
          <w:rFonts w:ascii="Arial" w:eastAsia="Times New Roman" w:hAnsi="Arial" w:cs="Arial"/>
          <w:sz w:val="24"/>
          <w:szCs w:val="24"/>
          <w:lang w:val="en" w:eastAsia="en-GB"/>
        </w:rPr>
        <w:t xml:space="preserve"> you</w:t>
      </w:r>
      <w:r w:rsidR="004437F6">
        <w:rPr>
          <w:rFonts w:ascii="Arial" w:eastAsia="Times New Roman" w:hAnsi="Arial" w:cs="Arial"/>
          <w:sz w:val="24"/>
          <w:szCs w:val="24"/>
          <w:lang w:val="en" w:eastAsia="en-GB"/>
        </w:rPr>
        <w:t xml:space="preserve"> must be prepared to challenge the Deprivation of Liberty Authorisation </w:t>
      </w:r>
      <w:r w:rsidR="000A5391">
        <w:rPr>
          <w:rFonts w:ascii="Arial" w:eastAsia="Times New Roman" w:hAnsi="Arial" w:cs="Arial"/>
          <w:sz w:val="24"/>
          <w:szCs w:val="24"/>
          <w:lang w:val="en" w:eastAsia="en-GB"/>
        </w:rPr>
        <w:t xml:space="preserve">if </w:t>
      </w:r>
      <w:r w:rsidR="004437F6">
        <w:rPr>
          <w:rFonts w:ascii="Arial" w:eastAsia="Times New Roman" w:hAnsi="Arial" w:cs="Arial"/>
          <w:sz w:val="24"/>
          <w:szCs w:val="24"/>
          <w:lang w:val="en" w:eastAsia="en-GB"/>
        </w:rPr>
        <w:t xml:space="preserve">the person </w:t>
      </w:r>
      <w:r w:rsidR="000A5391">
        <w:rPr>
          <w:rFonts w:ascii="Arial" w:eastAsia="Times New Roman" w:hAnsi="Arial" w:cs="Arial"/>
          <w:sz w:val="24"/>
          <w:szCs w:val="24"/>
          <w:lang w:val="en" w:eastAsia="en-GB"/>
        </w:rPr>
        <w:t xml:space="preserve">you are representing </w:t>
      </w:r>
      <w:r w:rsidR="004437F6">
        <w:rPr>
          <w:rFonts w:ascii="Arial" w:eastAsia="Times New Roman" w:hAnsi="Arial" w:cs="Arial"/>
          <w:sz w:val="24"/>
          <w:szCs w:val="24"/>
          <w:lang w:val="en" w:eastAsia="en-GB"/>
        </w:rPr>
        <w:t>wish</w:t>
      </w:r>
      <w:r w:rsidR="000A5391">
        <w:rPr>
          <w:rFonts w:ascii="Arial" w:eastAsia="Times New Roman" w:hAnsi="Arial" w:cs="Arial"/>
          <w:sz w:val="24"/>
          <w:szCs w:val="24"/>
          <w:lang w:val="en" w:eastAsia="en-GB"/>
        </w:rPr>
        <w:t>es</w:t>
      </w:r>
      <w:r w:rsidR="004437F6">
        <w:rPr>
          <w:rFonts w:ascii="Arial" w:eastAsia="Times New Roman" w:hAnsi="Arial" w:cs="Arial"/>
          <w:sz w:val="24"/>
          <w:szCs w:val="24"/>
          <w:lang w:val="en" w:eastAsia="en-GB"/>
        </w:rPr>
        <w:t xml:space="preserve"> </w:t>
      </w:r>
      <w:r w:rsidR="000F4216">
        <w:rPr>
          <w:rFonts w:ascii="Arial" w:eastAsia="Times New Roman" w:hAnsi="Arial" w:cs="Arial"/>
          <w:sz w:val="24"/>
          <w:szCs w:val="24"/>
          <w:lang w:val="en" w:eastAsia="en-GB"/>
        </w:rPr>
        <w:t>to do so.</w:t>
      </w:r>
      <w:r w:rsidR="004437F6">
        <w:rPr>
          <w:rFonts w:ascii="Arial" w:eastAsia="Times New Roman" w:hAnsi="Arial" w:cs="Arial"/>
          <w:sz w:val="24"/>
          <w:szCs w:val="24"/>
          <w:lang w:val="en" w:eastAsia="en-GB"/>
        </w:rPr>
        <w:t xml:space="preserve"> </w:t>
      </w:r>
      <w:r w:rsidR="000A35E1" w:rsidRPr="00BB6C03">
        <w:rPr>
          <w:rFonts w:ascii="Arial" w:hAnsi="Arial" w:cs="Arial"/>
          <w:sz w:val="24"/>
          <w:szCs w:val="24"/>
          <w:lang w:eastAsia="en-GB"/>
        </w:rPr>
        <w:t xml:space="preserve">However, before a challenge is </w:t>
      </w:r>
      <w:r w:rsidR="000A5391">
        <w:rPr>
          <w:rFonts w:ascii="Arial" w:hAnsi="Arial" w:cs="Arial"/>
          <w:sz w:val="24"/>
          <w:szCs w:val="24"/>
          <w:lang w:eastAsia="en-GB"/>
        </w:rPr>
        <w:t>instigated,</w:t>
      </w:r>
      <w:r w:rsidR="000A35E1" w:rsidRPr="00BB6C03">
        <w:rPr>
          <w:rFonts w:ascii="Arial" w:hAnsi="Arial" w:cs="Arial"/>
          <w:sz w:val="24"/>
          <w:szCs w:val="24"/>
          <w:lang w:eastAsia="en-GB"/>
        </w:rPr>
        <w:t xml:space="preserve"> and if you haven’t already done so</w:t>
      </w:r>
      <w:r w:rsidR="000A5391">
        <w:rPr>
          <w:rFonts w:ascii="Arial" w:hAnsi="Arial" w:cs="Arial"/>
          <w:sz w:val="24"/>
          <w:szCs w:val="24"/>
          <w:lang w:eastAsia="en-GB"/>
        </w:rPr>
        <w:t>,</w:t>
      </w:r>
      <w:r w:rsidR="000A35E1" w:rsidRPr="00BB6C03">
        <w:rPr>
          <w:rFonts w:ascii="Arial" w:hAnsi="Arial" w:cs="Arial"/>
          <w:sz w:val="24"/>
          <w:szCs w:val="24"/>
          <w:lang w:eastAsia="en-GB"/>
        </w:rPr>
        <w:t xml:space="preserve"> you may want to </w:t>
      </w:r>
      <w:r w:rsidR="00AB64FA" w:rsidRPr="00BB6C03">
        <w:rPr>
          <w:rFonts w:ascii="Arial" w:hAnsi="Arial" w:cs="Arial"/>
          <w:sz w:val="24"/>
          <w:szCs w:val="24"/>
          <w:lang w:eastAsia="en-GB"/>
        </w:rPr>
        <w:t>consider:</w:t>
      </w:r>
    </w:p>
    <w:p w14:paraId="0C6623EB" w14:textId="77777777" w:rsidR="000A5391" w:rsidRPr="00BB6C03" w:rsidRDefault="000A5391" w:rsidP="000A35E1">
      <w:pPr>
        <w:autoSpaceDE w:val="0"/>
        <w:autoSpaceDN w:val="0"/>
        <w:adjustRightInd w:val="0"/>
        <w:spacing w:after="0" w:line="240" w:lineRule="auto"/>
        <w:rPr>
          <w:rFonts w:ascii="Arial" w:hAnsi="Arial" w:cs="Arial"/>
          <w:sz w:val="24"/>
          <w:szCs w:val="24"/>
          <w:lang w:eastAsia="en-GB"/>
        </w:rPr>
      </w:pPr>
    </w:p>
    <w:p w14:paraId="7B088967" w14:textId="10D17665" w:rsidR="000A35E1" w:rsidRPr="00BB6C03" w:rsidRDefault="000A35E1" w:rsidP="000A35E1">
      <w:pPr>
        <w:numPr>
          <w:ilvl w:val="0"/>
          <w:numId w:val="13"/>
        </w:numPr>
        <w:autoSpaceDE w:val="0"/>
        <w:autoSpaceDN w:val="0"/>
        <w:adjustRightInd w:val="0"/>
        <w:spacing w:after="0" w:line="240" w:lineRule="auto"/>
        <w:rPr>
          <w:rFonts w:ascii="Arial" w:hAnsi="Arial" w:cs="Arial"/>
          <w:sz w:val="24"/>
          <w:szCs w:val="24"/>
          <w:lang w:eastAsia="en-GB"/>
        </w:rPr>
      </w:pPr>
      <w:r w:rsidRPr="00BB6C03">
        <w:rPr>
          <w:rFonts w:ascii="Arial" w:hAnsi="Arial" w:cs="Arial"/>
          <w:sz w:val="24"/>
          <w:szCs w:val="24"/>
          <w:lang w:eastAsia="en-GB"/>
        </w:rPr>
        <w:t>Speaking to</w:t>
      </w:r>
      <w:r w:rsidR="000A5391">
        <w:rPr>
          <w:rFonts w:ascii="Arial" w:hAnsi="Arial" w:cs="Arial"/>
          <w:sz w:val="24"/>
          <w:szCs w:val="24"/>
          <w:lang w:eastAsia="en-GB"/>
        </w:rPr>
        <w:t xml:space="preserve"> the person’s</w:t>
      </w:r>
      <w:r w:rsidRPr="00BB6C03">
        <w:rPr>
          <w:rFonts w:ascii="Arial" w:hAnsi="Arial" w:cs="Arial"/>
          <w:sz w:val="24"/>
          <w:szCs w:val="24"/>
          <w:lang w:eastAsia="en-GB"/>
        </w:rPr>
        <w:t xml:space="preserve"> care provider about any concerns you have about how their care is being delivered</w:t>
      </w:r>
      <w:r w:rsidR="000A5391">
        <w:rPr>
          <w:rFonts w:ascii="Arial" w:hAnsi="Arial" w:cs="Arial"/>
          <w:sz w:val="24"/>
          <w:szCs w:val="24"/>
          <w:lang w:eastAsia="en-GB"/>
        </w:rPr>
        <w:t>.</w:t>
      </w:r>
    </w:p>
    <w:p w14:paraId="118C3BD1" w14:textId="76B4B006" w:rsidR="000A35E1" w:rsidRPr="00BB6C03" w:rsidRDefault="000A35E1" w:rsidP="000A35E1">
      <w:pPr>
        <w:numPr>
          <w:ilvl w:val="0"/>
          <w:numId w:val="13"/>
        </w:numPr>
        <w:autoSpaceDE w:val="0"/>
        <w:autoSpaceDN w:val="0"/>
        <w:adjustRightInd w:val="0"/>
        <w:spacing w:after="0" w:line="240" w:lineRule="auto"/>
        <w:rPr>
          <w:rFonts w:ascii="Arial" w:hAnsi="Arial" w:cs="Arial"/>
          <w:sz w:val="24"/>
          <w:szCs w:val="24"/>
          <w:lang w:eastAsia="en-GB"/>
        </w:rPr>
      </w:pPr>
      <w:r w:rsidRPr="00BB6C03">
        <w:rPr>
          <w:rFonts w:ascii="Arial" w:hAnsi="Arial" w:cs="Arial"/>
          <w:sz w:val="24"/>
          <w:szCs w:val="24"/>
          <w:lang w:eastAsia="en-GB"/>
        </w:rPr>
        <w:t>Speaking to the care provider to see whether there would be anything that could be done differently to improve the situation f</w:t>
      </w:r>
      <w:r w:rsidR="000A5391">
        <w:rPr>
          <w:rFonts w:ascii="Arial" w:hAnsi="Arial" w:cs="Arial"/>
          <w:sz w:val="24"/>
          <w:szCs w:val="24"/>
          <w:lang w:eastAsia="en-GB"/>
        </w:rPr>
        <w:t>or</w:t>
      </w:r>
      <w:r w:rsidRPr="00BB6C03">
        <w:rPr>
          <w:rFonts w:ascii="Arial" w:hAnsi="Arial" w:cs="Arial"/>
          <w:sz w:val="24"/>
          <w:szCs w:val="24"/>
          <w:lang w:eastAsia="en-GB"/>
        </w:rPr>
        <w:t xml:space="preserve"> the person </w:t>
      </w:r>
      <w:r w:rsidR="00AB64FA" w:rsidRPr="00BB6C03">
        <w:rPr>
          <w:rFonts w:ascii="Arial" w:hAnsi="Arial" w:cs="Arial"/>
          <w:sz w:val="24"/>
          <w:szCs w:val="24"/>
          <w:lang w:eastAsia="en-GB"/>
        </w:rPr>
        <w:t>or.</w:t>
      </w:r>
    </w:p>
    <w:p w14:paraId="4BDF7D18" w14:textId="4F463C37" w:rsidR="000A35E1" w:rsidRPr="00BB6C03" w:rsidRDefault="000A35E1" w:rsidP="000A35E1">
      <w:pPr>
        <w:numPr>
          <w:ilvl w:val="0"/>
          <w:numId w:val="13"/>
        </w:numPr>
        <w:autoSpaceDE w:val="0"/>
        <w:autoSpaceDN w:val="0"/>
        <w:adjustRightInd w:val="0"/>
        <w:spacing w:after="0" w:line="240" w:lineRule="auto"/>
        <w:rPr>
          <w:rFonts w:ascii="Arial" w:hAnsi="Arial" w:cs="Arial"/>
          <w:sz w:val="24"/>
          <w:szCs w:val="24"/>
          <w:lang w:eastAsia="en-GB"/>
        </w:rPr>
      </w:pPr>
      <w:r w:rsidRPr="00BB6C03">
        <w:rPr>
          <w:rFonts w:ascii="Arial" w:hAnsi="Arial" w:cs="Arial"/>
          <w:sz w:val="24"/>
          <w:szCs w:val="24"/>
          <w:lang w:eastAsia="en-GB"/>
        </w:rPr>
        <w:t>Speaking to a social worker to</w:t>
      </w:r>
      <w:r w:rsidR="000A5391">
        <w:rPr>
          <w:rFonts w:ascii="Arial" w:hAnsi="Arial" w:cs="Arial"/>
          <w:sz w:val="24"/>
          <w:szCs w:val="24"/>
          <w:lang w:eastAsia="en-GB"/>
        </w:rPr>
        <w:t xml:space="preserve"> request a</w:t>
      </w:r>
      <w:r w:rsidRPr="00BB6C03">
        <w:rPr>
          <w:rFonts w:ascii="Arial" w:hAnsi="Arial" w:cs="Arial"/>
          <w:sz w:val="24"/>
          <w:szCs w:val="24"/>
          <w:lang w:eastAsia="en-GB"/>
        </w:rPr>
        <w:t xml:space="preserve"> review </w:t>
      </w:r>
      <w:r w:rsidR="000A5391">
        <w:rPr>
          <w:rFonts w:ascii="Arial" w:hAnsi="Arial" w:cs="Arial"/>
          <w:sz w:val="24"/>
          <w:szCs w:val="24"/>
          <w:lang w:eastAsia="en-GB"/>
        </w:rPr>
        <w:t xml:space="preserve">of </w:t>
      </w:r>
      <w:r w:rsidRPr="00BB6C03">
        <w:rPr>
          <w:rFonts w:ascii="Arial" w:hAnsi="Arial" w:cs="Arial"/>
          <w:sz w:val="24"/>
          <w:szCs w:val="24"/>
          <w:lang w:eastAsia="en-GB"/>
        </w:rPr>
        <w:t xml:space="preserve">the placement. </w:t>
      </w:r>
    </w:p>
    <w:p w14:paraId="57CED616" w14:textId="77777777" w:rsidR="000A35E1" w:rsidRPr="00BB6C03" w:rsidRDefault="000A35E1" w:rsidP="000A35E1">
      <w:pPr>
        <w:autoSpaceDE w:val="0"/>
        <w:autoSpaceDN w:val="0"/>
        <w:adjustRightInd w:val="0"/>
        <w:spacing w:after="0" w:line="240" w:lineRule="auto"/>
        <w:rPr>
          <w:rFonts w:ascii="Arial" w:hAnsi="Arial" w:cs="Arial"/>
          <w:sz w:val="24"/>
          <w:szCs w:val="24"/>
          <w:lang w:eastAsia="en-GB"/>
        </w:rPr>
      </w:pPr>
    </w:p>
    <w:p w14:paraId="34F7F810" w14:textId="315BAD2A" w:rsidR="000A35E1" w:rsidRPr="00BB6C03" w:rsidRDefault="000A35E1" w:rsidP="000A35E1">
      <w:pPr>
        <w:autoSpaceDE w:val="0"/>
        <w:autoSpaceDN w:val="0"/>
        <w:adjustRightInd w:val="0"/>
        <w:spacing w:after="0" w:line="240" w:lineRule="auto"/>
        <w:rPr>
          <w:rFonts w:ascii="Arial" w:hAnsi="Arial" w:cs="Arial"/>
          <w:sz w:val="24"/>
          <w:szCs w:val="24"/>
          <w:lang w:eastAsia="en-GB"/>
        </w:rPr>
      </w:pPr>
      <w:r w:rsidRPr="00BB6C03">
        <w:rPr>
          <w:rFonts w:ascii="Arial" w:hAnsi="Arial" w:cs="Arial"/>
          <w:sz w:val="24"/>
          <w:szCs w:val="24"/>
          <w:lang w:eastAsia="en-GB"/>
        </w:rPr>
        <w:t xml:space="preserve">If you feel, as RPR, that the person </w:t>
      </w:r>
      <w:r w:rsidR="00D87211">
        <w:rPr>
          <w:rFonts w:ascii="Arial" w:hAnsi="Arial" w:cs="Arial"/>
          <w:sz w:val="24"/>
          <w:szCs w:val="24"/>
          <w:lang w:eastAsia="en-GB"/>
        </w:rPr>
        <w:t xml:space="preserve">subject to </w:t>
      </w:r>
      <w:r w:rsidRPr="00BB6C03">
        <w:rPr>
          <w:rFonts w:ascii="Arial" w:hAnsi="Arial" w:cs="Arial"/>
          <w:sz w:val="24"/>
          <w:szCs w:val="24"/>
          <w:lang w:eastAsia="en-GB"/>
        </w:rPr>
        <w:t>DoL</w:t>
      </w:r>
      <w:r w:rsidR="00D87211">
        <w:rPr>
          <w:rFonts w:ascii="Arial" w:hAnsi="Arial" w:cs="Arial"/>
          <w:sz w:val="24"/>
          <w:szCs w:val="24"/>
          <w:lang w:eastAsia="en-GB"/>
        </w:rPr>
        <w:t>S</w:t>
      </w:r>
      <w:r w:rsidRPr="00BB6C03">
        <w:rPr>
          <w:rFonts w:ascii="Arial" w:hAnsi="Arial" w:cs="Arial"/>
          <w:sz w:val="24"/>
          <w:szCs w:val="24"/>
          <w:lang w:eastAsia="en-GB"/>
        </w:rPr>
        <w:t xml:space="preserve"> would like </w:t>
      </w:r>
      <w:r w:rsidR="00AB64FA" w:rsidRPr="00BB6C03">
        <w:rPr>
          <w:rFonts w:ascii="Arial" w:hAnsi="Arial" w:cs="Arial"/>
          <w:sz w:val="24"/>
          <w:szCs w:val="24"/>
          <w:lang w:eastAsia="en-GB"/>
        </w:rPr>
        <w:t>to take</w:t>
      </w:r>
      <w:r w:rsidRPr="00BB6C03">
        <w:rPr>
          <w:rFonts w:ascii="Arial" w:hAnsi="Arial" w:cs="Arial"/>
          <w:sz w:val="24"/>
          <w:szCs w:val="24"/>
          <w:lang w:eastAsia="en-GB"/>
        </w:rPr>
        <w:t xml:space="preserve"> a challenge to the Court of Protection</w:t>
      </w:r>
      <w:r w:rsidR="00D87211">
        <w:rPr>
          <w:rFonts w:ascii="Arial" w:hAnsi="Arial" w:cs="Arial"/>
          <w:sz w:val="24"/>
          <w:szCs w:val="24"/>
          <w:lang w:eastAsia="en-GB"/>
        </w:rPr>
        <w:t>,</w:t>
      </w:r>
      <w:r w:rsidRPr="00BB6C03">
        <w:rPr>
          <w:rFonts w:ascii="Arial" w:hAnsi="Arial" w:cs="Arial"/>
          <w:sz w:val="24"/>
          <w:szCs w:val="24"/>
          <w:lang w:eastAsia="en-GB"/>
        </w:rPr>
        <w:t xml:space="preserve"> and you have considered the above</w:t>
      </w:r>
      <w:r w:rsidR="00D87211">
        <w:rPr>
          <w:rFonts w:ascii="Arial" w:hAnsi="Arial" w:cs="Arial"/>
          <w:sz w:val="24"/>
          <w:szCs w:val="24"/>
          <w:lang w:eastAsia="en-GB"/>
        </w:rPr>
        <w:t xml:space="preserve"> options</w:t>
      </w:r>
      <w:r w:rsidRPr="00BB6C03">
        <w:rPr>
          <w:rFonts w:ascii="Arial" w:hAnsi="Arial" w:cs="Arial"/>
          <w:sz w:val="24"/>
          <w:szCs w:val="24"/>
          <w:lang w:eastAsia="en-GB"/>
        </w:rPr>
        <w:t>. Please contact the DoLS team</w:t>
      </w:r>
      <w:r w:rsidR="00D87211">
        <w:rPr>
          <w:rFonts w:ascii="Arial" w:hAnsi="Arial" w:cs="Arial"/>
          <w:sz w:val="24"/>
          <w:szCs w:val="24"/>
          <w:lang w:eastAsia="en-GB"/>
        </w:rPr>
        <w:t xml:space="preserve">, in the first instance, </w:t>
      </w:r>
      <w:r w:rsidRPr="00BB6C03">
        <w:rPr>
          <w:rFonts w:ascii="Arial" w:hAnsi="Arial" w:cs="Arial"/>
          <w:sz w:val="24"/>
          <w:szCs w:val="24"/>
          <w:lang w:eastAsia="en-GB"/>
        </w:rPr>
        <w:t xml:space="preserve">to discuss whether a review of the person’s </w:t>
      </w:r>
      <w:r w:rsidR="000A5391">
        <w:rPr>
          <w:rFonts w:ascii="Arial" w:hAnsi="Arial" w:cs="Arial"/>
          <w:sz w:val="24"/>
          <w:szCs w:val="24"/>
          <w:lang w:eastAsia="en-GB"/>
        </w:rPr>
        <w:t xml:space="preserve">DoLS authorisation </w:t>
      </w:r>
      <w:r w:rsidRPr="00BB6C03">
        <w:rPr>
          <w:rFonts w:ascii="Arial" w:hAnsi="Arial" w:cs="Arial"/>
          <w:sz w:val="24"/>
          <w:szCs w:val="24"/>
          <w:lang w:eastAsia="en-GB"/>
        </w:rPr>
        <w:t>would be appropriate.</w:t>
      </w:r>
    </w:p>
    <w:p w14:paraId="2327B40B" w14:textId="77777777" w:rsidR="000A35E1" w:rsidRDefault="000A35E1" w:rsidP="00D62980">
      <w:pPr>
        <w:spacing w:after="0" w:line="240" w:lineRule="auto"/>
        <w:rPr>
          <w:rFonts w:ascii="Arial" w:eastAsia="Times New Roman" w:hAnsi="Arial" w:cs="Arial"/>
          <w:sz w:val="24"/>
          <w:szCs w:val="24"/>
          <w:lang w:val="en" w:eastAsia="en-GB"/>
        </w:rPr>
      </w:pPr>
    </w:p>
    <w:p w14:paraId="4532CBDC" w14:textId="4272FC05" w:rsidR="00083DD4" w:rsidRDefault="00B81318" w:rsidP="009804E9">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A</w:t>
      </w:r>
      <w:r w:rsidR="00083DD4">
        <w:rPr>
          <w:rFonts w:ascii="Arial" w:hAnsi="Arial" w:cs="Arial"/>
          <w:color w:val="000000"/>
          <w:sz w:val="24"/>
          <w:szCs w:val="24"/>
          <w:lang w:eastAsia="en-GB"/>
        </w:rPr>
        <w:t xml:space="preserve"> challenge</w:t>
      </w:r>
      <w:r>
        <w:rPr>
          <w:rFonts w:ascii="Arial" w:hAnsi="Arial" w:cs="Arial"/>
          <w:color w:val="000000"/>
          <w:sz w:val="24"/>
          <w:szCs w:val="24"/>
          <w:lang w:eastAsia="en-GB"/>
        </w:rPr>
        <w:t xml:space="preserve"> should be raised </w:t>
      </w:r>
      <w:r w:rsidR="000F4216">
        <w:rPr>
          <w:rFonts w:ascii="Arial" w:hAnsi="Arial" w:cs="Arial"/>
          <w:color w:val="000000"/>
          <w:sz w:val="24"/>
          <w:szCs w:val="24"/>
          <w:lang w:eastAsia="en-GB"/>
        </w:rPr>
        <w:t xml:space="preserve">if you </w:t>
      </w:r>
      <w:r w:rsidR="00083DD4">
        <w:rPr>
          <w:rFonts w:ascii="Arial" w:hAnsi="Arial" w:cs="Arial"/>
          <w:color w:val="000000"/>
          <w:sz w:val="24"/>
          <w:szCs w:val="24"/>
          <w:lang w:eastAsia="en-GB"/>
        </w:rPr>
        <w:t>think:</w:t>
      </w:r>
    </w:p>
    <w:p w14:paraId="503B2AC0" w14:textId="08E3E6EA" w:rsidR="00D73423" w:rsidRDefault="00D73423" w:rsidP="009804E9">
      <w:pPr>
        <w:autoSpaceDE w:val="0"/>
        <w:autoSpaceDN w:val="0"/>
        <w:adjustRightInd w:val="0"/>
        <w:spacing w:after="0" w:line="240" w:lineRule="auto"/>
        <w:rPr>
          <w:rFonts w:ascii="Arial" w:hAnsi="Arial" w:cs="Arial"/>
          <w:color w:val="000000"/>
          <w:sz w:val="24"/>
          <w:szCs w:val="24"/>
          <w:lang w:eastAsia="en-GB"/>
        </w:rPr>
      </w:pPr>
    </w:p>
    <w:p w14:paraId="71755BF9" w14:textId="77777777" w:rsidR="00D73423" w:rsidRPr="00BC334E" w:rsidRDefault="00D73423" w:rsidP="00D73423">
      <w:pPr>
        <w:numPr>
          <w:ilvl w:val="0"/>
          <w:numId w:val="7"/>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person is being unlawfully deprived of their liberty when there is no authorisation in place.</w:t>
      </w:r>
    </w:p>
    <w:p w14:paraId="3E565D56" w14:textId="77777777" w:rsidR="00D73423" w:rsidRPr="00BC334E" w:rsidRDefault="00D73423" w:rsidP="00D73423">
      <w:pPr>
        <w:numPr>
          <w:ilvl w:val="0"/>
          <w:numId w:val="7"/>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An authorisation is in </w:t>
      </w:r>
      <w:proofErr w:type="gramStart"/>
      <w:r>
        <w:rPr>
          <w:rFonts w:ascii="Arial" w:hAnsi="Arial" w:cs="Arial"/>
          <w:color w:val="000000"/>
          <w:sz w:val="24"/>
          <w:szCs w:val="24"/>
          <w:lang w:eastAsia="en-GB"/>
        </w:rPr>
        <w:t>place</w:t>
      </w:r>
      <w:proofErr w:type="gramEnd"/>
      <w:r>
        <w:rPr>
          <w:rFonts w:ascii="Arial" w:hAnsi="Arial" w:cs="Arial"/>
          <w:color w:val="000000"/>
          <w:sz w:val="24"/>
          <w:szCs w:val="24"/>
          <w:lang w:eastAsia="en-GB"/>
        </w:rPr>
        <w:t xml:space="preserve"> but the requirements are not met; for example, the person has capacity to decide for themselves not to remain in the care home or hospital, or the deprivation of liberty is not in their best interests.</w:t>
      </w:r>
    </w:p>
    <w:p w14:paraId="12478C14" w14:textId="77777777" w:rsidR="00D73423" w:rsidRDefault="00D73423" w:rsidP="00D73423">
      <w:pPr>
        <w:numPr>
          <w:ilvl w:val="0"/>
          <w:numId w:val="7"/>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lastRenderedPageBreak/>
        <w:t xml:space="preserve">The person is clearly and consistently objecting (whether verbally or non-verbally) to the arrangements made to support them </w:t>
      </w:r>
      <w:r w:rsidRPr="00AC2F68">
        <w:rPr>
          <w:rFonts w:ascii="Arial" w:hAnsi="Arial" w:cs="Arial"/>
          <w:b/>
          <w:color w:val="000000"/>
          <w:sz w:val="24"/>
          <w:szCs w:val="24"/>
          <w:u w:val="single"/>
          <w:lang w:eastAsia="en-GB"/>
        </w:rPr>
        <w:t>and</w:t>
      </w:r>
      <w:r>
        <w:rPr>
          <w:rFonts w:ascii="Arial" w:hAnsi="Arial" w:cs="Arial"/>
          <w:color w:val="000000"/>
          <w:sz w:val="24"/>
          <w:szCs w:val="24"/>
          <w:lang w:eastAsia="en-GB"/>
        </w:rPr>
        <w:t xml:space="preserve"> they want to (or it can be reasonably assumed that they would want to) take their case to Court.  </w:t>
      </w:r>
    </w:p>
    <w:p w14:paraId="2A1E4659" w14:textId="0859060A" w:rsidR="00D73423" w:rsidRDefault="00D73423" w:rsidP="00D73423">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b/>
          <w:bCs/>
          <w:color w:val="000000"/>
          <w:sz w:val="24"/>
          <w:szCs w:val="24"/>
          <w:lang w:eastAsia="en-GB"/>
        </w:rPr>
        <w:t>NOTE</w:t>
      </w:r>
      <w:r w:rsidRPr="00D87211">
        <w:rPr>
          <w:rFonts w:ascii="Arial" w:hAnsi="Arial" w:cs="Arial"/>
          <w:b/>
          <w:bCs/>
          <w:color w:val="000000"/>
          <w:sz w:val="24"/>
          <w:szCs w:val="24"/>
          <w:lang w:eastAsia="en-GB"/>
        </w:rPr>
        <w:t>:</w:t>
      </w:r>
      <w:r>
        <w:rPr>
          <w:rFonts w:ascii="Arial" w:hAnsi="Arial" w:cs="Arial"/>
          <w:color w:val="000000"/>
          <w:sz w:val="24"/>
          <w:szCs w:val="24"/>
          <w:lang w:eastAsia="en-GB"/>
        </w:rPr>
        <w:t xml:space="preserve"> where the person cannot verbalise their wishes, the RPR should consider what those wishes would be or would have been if they were able to communicate them, including previous wishes and feelings.</w:t>
      </w:r>
    </w:p>
    <w:p w14:paraId="48C383CC" w14:textId="25343587" w:rsidR="009804E9" w:rsidRDefault="009804E9" w:rsidP="009804E9">
      <w:pPr>
        <w:autoSpaceDE w:val="0"/>
        <w:autoSpaceDN w:val="0"/>
        <w:adjustRightInd w:val="0"/>
        <w:spacing w:after="0" w:line="240" w:lineRule="auto"/>
        <w:rPr>
          <w:rFonts w:ascii="Arial" w:hAnsi="Arial" w:cs="Arial"/>
          <w:color w:val="000000"/>
          <w:sz w:val="24"/>
          <w:szCs w:val="24"/>
          <w:lang w:eastAsia="en-GB"/>
        </w:rPr>
      </w:pPr>
    </w:p>
    <w:p w14:paraId="5BE70EDB" w14:textId="77777777" w:rsidR="00D73423" w:rsidRDefault="00D73423" w:rsidP="00D73423">
      <w:pPr>
        <w:spacing w:line="240" w:lineRule="auto"/>
        <w:rPr>
          <w:rFonts w:ascii="Arial" w:hAnsi="Arial" w:cs="Arial"/>
          <w:color w:val="000000"/>
          <w:sz w:val="24"/>
          <w:szCs w:val="24"/>
          <w:lang w:eastAsia="en-GB"/>
        </w:rPr>
      </w:pPr>
      <w:r>
        <w:rPr>
          <w:rFonts w:ascii="Arial" w:hAnsi="Arial" w:cs="Arial"/>
          <w:b/>
          <w:color w:val="000000"/>
          <w:sz w:val="24"/>
          <w:szCs w:val="24"/>
          <w:lang w:eastAsia="en-GB"/>
        </w:rPr>
        <w:t>Remember:</w:t>
      </w:r>
      <w:r>
        <w:rPr>
          <w:rFonts w:ascii="Arial" w:hAnsi="Arial" w:cs="Arial"/>
          <w:color w:val="000000"/>
          <w:sz w:val="24"/>
          <w:szCs w:val="24"/>
          <w:lang w:eastAsia="en-GB"/>
        </w:rPr>
        <w:t xml:space="preserve"> Every person who is subject to a </w:t>
      </w:r>
      <w:proofErr w:type="spellStart"/>
      <w:r>
        <w:rPr>
          <w:rFonts w:ascii="Arial" w:hAnsi="Arial" w:cs="Arial"/>
          <w:color w:val="000000"/>
          <w:sz w:val="24"/>
          <w:szCs w:val="24"/>
          <w:lang w:eastAsia="en-GB"/>
        </w:rPr>
        <w:t>DoLS</w:t>
      </w:r>
      <w:proofErr w:type="spellEnd"/>
      <w:r>
        <w:rPr>
          <w:rFonts w:ascii="Arial" w:hAnsi="Arial" w:cs="Arial"/>
          <w:color w:val="000000"/>
          <w:sz w:val="24"/>
          <w:szCs w:val="24"/>
          <w:lang w:eastAsia="en-GB"/>
        </w:rPr>
        <w:t xml:space="preserve"> has the right to challenge the authorisation. It is your duty, as RPR, to ensure that their challenge is taken forward – even if you and others hold the view that the care arrangements and restrictions are in their best interests. </w:t>
      </w:r>
    </w:p>
    <w:p w14:paraId="2A02EB2F" w14:textId="489E3764" w:rsidR="000A35E1" w:rsidRPr="00D73423" w:rsidRDefault="00D73423" w:rsidP="00D73423">
      <w:pPr>
        <w:spacing w:line="240" w:lineRule="auto"/>
        <w:rPr>
          <w:rFonts w:ascii="Arial" w:hAnsi="Arial" w:cs="Arial"/>
          <w:color w:val="000000"/>
          <w:sz w:val="24"/>
          <w:szCs w:val="24"/>
          <w:lang w:eastAsia="en-GB"/>
        </w:rPr>
      </w:pPr>
      <w:r>
        <w:rPr>
          <w:rFonts w:ascii="Arial" w:hAnsi="Arial" w:cs="Arial"/>
          <w:color w:val="000000"/>
          <w:sz w:val="24"/>
          <w:szCs w:val="24"/>
          <w:lang w:eastAsia="en-GB"/>
        </w:rPr>
        <w:t xml:space="preserve">For more information on how to raise a challenge, please contact Bury Dols Team (details at the start of this leaflet) </w:t>
      </w:r>
    </w:p>
    <w:p w14:paraId="4D053946" w14:textId="77777777" w:rsidR="000A35E1" w:rsidRDefault="000A35E1" w:rsidP="009804E9">
      <w:pPr>
        <w:autoSpaceDE w:val="0"/>
        <w:autoSpaceDN w:val="0"/>
        <w:adjustRightInd w:val="0"/>
        <w:spacing w:after="0" w:line="240" w:lineRule="auto"/>
        <w:rPr>
          <w:rFonts w:ascii="Arial" w:hAnsi="Arial" w:cs="Arial"/>
          <w:b/>
          <w:sz w:val="24"/>
          <w:szCs w:val="24"/>
          <w:u w:val="single"/>
          <w:lang w:eastAsia="en-GB"/>
        </w:rPr>
      </w:pPr>
    </w:p>
    <w:sectPr w:rsidR="000A35E1" w:rsidSect="007407A5">
      <w:footerReference w:type="default" r:id="rId12"/>
      <w:pgSz w:w="11906" w:h="16838"/>
      <w:pgMar w:top="1134" w:right="1440" w:bottom="144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D66E" w14:textId="77777777" w:rsidR="00A27E85" w:rsidRDefault="00A27E85" w:rsidP="00A66626">
      <w:pPr>
        <w:spacing w:after="0" w:line="240" w:lineRule="auto"/>
      </w:pPr>
      <w:r>
        <w:separator/>
      </w:r>
    </w:p>
  </w:endnote>
  <w:endnote w:type="continuationSeparator" w:id="0">
    <w:p w14:paraId="00F1DE15" w14:textId="77777777" w:rsidR="00A27E85" w:rsidRDefault="00A27E85" w:rsidP="00A6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E0F6" w14:textId="77777777" w:rsidR="00D73423" w:rsidRPr="005C74EB" w:rsidRDefault="00D73423" w:rsidP="00D73423">
    <w:pPr>
      <w:rPr>
        <w:rFonts w:ascii="Arial" w:hAnsi="Arial" w:cs="Arial"/>
      </w:rPr>
    </w:pPr>
    <w:r w:rsidRPr="005C74EB">
      <w:rPr>
        <w:rFonts w:ascii="Arial" w:hAnsi="Arial" w:cs="Arial"/>
      </w:rPr>
      <w:t xml:space="preserve">Version </w:t>
    </w:r>
    <w:r>
      <w:rPr>
        <w:rFonts w:ascii="Arial" w:hAnsi="Arial" w:cs="Arial"/>
      </w:rPr>
      <w:t>5</w:t>
    </w:r>
  </w:p>
  <w:p w14:paraId="528823DE" w14:textId="77777777" w:rsidR="00D73423" w:rsidRPr="005C74EB" w:rsidRDefault="00D73423" w:rsidP="00D73423">
    <w:pPr>
      <w:rPr>
        <w:rFonts w:ascii="Arial" w:hAnsi="Arial" w:cs="Arial"/>
      </w:rPr>
    </w:pPr>
    <w:r w:rsidRPr="005C74EB">
      <w:rPr>
        <w:rFonts w:ascii="Arial" w:hAnsi="Arial" w:cs="Arial"/>
      </w:rPr>
      <w:t xml:space="preserve">Date Produced: </w:t>
    </w:r>
    <w:r>
      <w:rPr>
        <w:rFonts w:ascii="Arial" w:hAnsi="Arial" w:cs="Arial"/>
      </w:rPr>
      <w:t>Aug 2021</w:t>
    </w:r>
  </w:p>
  <w:p w14:paraId="3C658E81" w14:textId="77777777" w:rsidR="00B81318" w:rsidRDefault="00B8131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304C4">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304C4">
      <w:rPr>
        <w:b/>
        <w:noProof/>
      </w:rPr>
      <w:t>6</w:t>
    </w:r>
    <w:r>
      <w:rPr>
        <w:b/>
        <w:sz w:val="24"/>
        <w:szCs w:val="24"/>
      </w:rPr>
      <w:fldChar w:fldCharType="end"/>
    </w:r>
  </w:p>
  <w:p w14:paraId="1F18D257" w14:textId="77777777" w:rsidR="00B81318" w:rsidRDefault="00B8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CE1A" w14:textId="77777777" w:rsidR="00A27E85" w:rsidRDefault="00A27E85" w:rsidP="00A66626">
      <w:pPr>
        <w:spacing w:after="0" w:line="240" w:lineRule="auto"/>
      </w:pPr>
      <w:r>
        <w:separator/>
      </w:r>
    </w:p>
  </w:footnote>
  <w:footnote w:type="continuationSeparator" w:id="0">
    <w:p w14:paraId="3C5F1B10" w14:textId="77777777" w:rsidR="00A27E85" w:rsidRDefault="00A27E85" w:rsidP="00A66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1AF"/>
    <w:multiLevelType w:val="hybridMultilevel"/>
    <w:tmpl w:val="D98EB892"/>
    <w:lvl w:ilvl="0" w:tplc="B748EA22">
      <w:start w:val="1"/>
      <w:numFmt w:val="lowerLetter"/>
      <w:lvlText w:val="(%1)"/>
      <w:lvlJc w:val="left"/>
      <w:pPr>
        <w:ind w:left="540" w:hanging="48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DAA758C"/>
    <w:multiLevelType w:val="hybridMultilevel"/>
    <w:tmpl w:val="B6E6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A17CD"/>
    <w:multiLevelType w:val="hybridMultilevel"/>
    <w:tmpl w:val="7A60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A58F7"/>
    <w:multiLevelType w:val="hybridMultilevel"/>
    <w:tmpl w:val="6BF4C8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D00626"/>
    <w:multiLevelType w:val="hybridMultilevel"/>
    <w:tmpl w:val="406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C55A7"/>
    <w:multiLevelType w:val="hybridMultilevel"/>
    <w:tmpl w:val="5DC4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51130"/>
    <w:multiLevelType w:val="hybridMultilevel"/>
    <w:tmpl w:val="253C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41EB0"/>
    <w:multiLevelType w:val="hybridMultilevel"/>
    <w:tmpl w:val="E6AC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96826"/>
    <w:multiLevelType w:val="hybridMultilevel"/>
    <w:tmpl w:val="8E36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602FB"/>
    <w:multiLevelType w:val="hybridMultilevel"/>
    <w:tmpl w:val="3FD06B58"/>
    <w:lvl w:ilvl="0" w:tplc="F314C7C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F4E2F44"/>
    <w:multiLevelType w:val="hybridMultilevel"/>
    <w:tmpl w:val="E04C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41BD2"/>
    <w:multiLevelType w:val="hybridMultilevel"/>
    <w:tmpl w:val="0090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F0DC0"/>
    <w:multiLevelType w:val="hybridMultilevel"/>
    <w:tmpl w:val="4CA012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7B0C5C91"/>
    <w:multiLevelType w:val="hybridMultilevel"/>
    <w:tmpl w:val="70CCB0A4"/>
    <w:lvl w:ilvl="0" w:tplc="F52C63FE">
      <w:start w:val="1"/>
      <w:numFmt w:val="decimal"/>
      <w:lvlText w:val="(%1)"/>
      <w:lvlJc w:val="left"/>
      <w:pPr>
        <w:ind w:left="756" w:hanging="696"/>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7DE640FC"/>
    <w:multiLevelType w:val="hybridMultilevel"/>
    <w:tmpl w:val="6AD264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12"/>
  </w:num>
  <w:num w:numId="3">
    <w:abstractNumId w:val="6"/>
  </w:num>
  <w:num w:numId="4">
    <w:abstractNumId w:val="2"/>
  </w:num>
  <w:num w:numId="5">
    <w:abstractNumId w:val="8"/>
  </w:num>
  <w:num w:numId="6">
    <w:abstractNumId w:val="1"/>
  </w:num>
  <w:num w:numId="7">
    <w:abstractNumId w:val="3"/>
  </w:num>
  <w:num w:numId="8">
    <w:abstractNumId w:val="13"/>
  </w:num>
  <w:num w:numId="9">
    <w:abstractNumId w:val="0"/>
  </w:num>
  <w:num w:numId="10">
    <w:abstractNumId w:val="4"/>
  </w:num>
  <w:num w:numId="11">
    <w:abstractNumId w:val="11"/>
  </w:num>
  <w:num w:numId="12">
    <w:abstractNumId w:val="1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EB"/>
    <w:rsid w:val="00001D3F"/>
    <w:rsid w:val="00002564"/>
    <w:rsid w:val="00003983"/>
    <w:rsid w:val="000041C0"/>
    <w:rsid w:val="000061A1"/>
    <w:rsid w:val="00007436"/>
    <w:rsid w:val="000100B2"/>
    <w:rsid w:val="0001041C"/>
    <w:rsid w:val="00011C7A"/>
    <w:rsid w:val="000123C9"/>
    <w:rsid w:val="00012C48"/>
    <w:rsid w:val="000131DE"/>
    <w:rsid w:val="00014C6C"/>
    <w:rsid w:val="00020325"/>
    <w:rsid w:val="00021456"/>
    <w:rsid w:val="00022201"/>
    <w:rsid w:val="00022B09"/>
    <w:rsid w:val="00024503"/>
    <w:rsid w:val="000246E1"/>
    <w:rsid w:val="00027E96"/>
    <w:rsid w:val="00030C3C"/>
    <w:rsid w:val="00033005"/>
    <w:rsid w:val="00033516"/>
    <w:rsid w:val="0003409B"/>
    <w:rsid w:val="0003417D"/>
    <w:rsid w:val="000345FF"/>
    <w:rsid w:val="000354CB"/>
    <w:rsid w:val="000376AA"/>
    <w:rsid w:val="0004246A"/>
    <w:rsid w:val="00043B8E"/>
    <w:rsid w:val="000463D5"/>
    <w:rsid w:val="00047E83"/>
    <w:rsid w:val="00047F37"/>
    <w:rsid w:val="000513CE"/>
    <w:rsid w:val="00051851"/>
    <w:rsid w:val="0005197C"/>
    <w:rsid w:val="00051A56"/>
    <w:rsid w:val="00051ADA"/>
    <w:rsid w:val="00053707"/>
    <w:rsid w:val="00054FAF"/>
    <w:rsid w:val="00057D87"/>
    <w:rsid w:val="000614AF"/>
    <w:rsid w:val="000618BB"/>
    <w:rsid w:val="00061CC0"/>
    <w:rsid w:val="00063783"/>
    <w:rsid w:val="00063844"/>
    <w:rsid w:val="00064394"/>
    <w:rsid w:val="0006568C"/>
    <w:rsid w:val="000678A0"/>
    <w:rsid w:val="00073F5F"/>
    <w:rsid w:val="0007472B"/>
    <w:rsid w:val="000749A3"/>
    <w:rsid w:val="00074FE2"/>
    <w:rsid w:val="00077CE6"/>
    <w:rsid w:val="00077EFC"/>
    <w:rsid w:val="000806DD"/>
    <w:rsid w:val="00083DD4"/>
    <w:rsid w:val="00084079"/>
    <w:rsid w:val="000843C8"/>
    <w:rsid w:val="000847D7"/>
    <w:rsid w:val="00085E38"/>
    <w:rsid w:val="00086E3E"/>
    <w:rsid w:val="00087380"/>
    <w:rsid w:val="00093AA2"/>
    <w:rsid w:val="000943B7"/>
    <w:rsid w:val="00094CFF"/>
    <w:rsid w:val="000A1B15"/>
    <w:rsid w:val="000A35E1"/>
    <w:rsid w:val="000A3801"/>
    <w:rsid w:val="000A4CDB"/>
    <w:rsid w:val="000A5391"/>
    <w:rsid w:val="000A5B39"/>
    <w:rsid w:val="000B04D9"/>
    <w:rsid w:val="000B1633"/>
    <w:rsid w:val="000B3A42"/>
    <w:rsid w:val="000B4021"/>
    <w:rsid w:val="000B4F4A"/>
    <w:rsid w:val="000B6984"/>
    <w:rsid w:val="000B6C1C"/>
    <w:rsid w:val="000B7CC3"/>
    <w:rsid w:val="000C1D00"/>
    <w:rsid w:val="000C23BC"/>
    <w:rsid w:val="000C2B9A"/>
    <w:rsid w:val="000C2E9C"/>
    <w:rsid w:val="000C4C5B"/>
    <w:rsid w:val="000C4C9D"/>
    <w:rsid w:val="000C74A5"/>
    <w:rsid w:val="000C7DCB"/>
    <w:rsid w:val="000D117B"/>
    <w:rsid w:val="000D13A9"/>
    <w:rsid w:val="000D24E2"/>
    <w:rsid w:val="000D332A"/>
    <w:rsid w:val="000D430B"/>
    <w:rsid w:val="000D77F3"/>
    <w:rsid w:val="000E0BF7"/>
    <w:rsid w:val="000E1BF7"/>
    <w:rsid w:val="000E241D"/>
    <w:rsid w:val="000E324C"/>
    <w:rsid w:val="000E4411"/>
    <w:rsid w:val="000E4471"/>
    <w:rsid w:val="000E4C2E"/>
    <w:rsid w:val="000E4FB2"/>
    <w:rsid w:val="000E5B46"/>
    <w:rsid w:val="000E7099"/>
    <w:rsid w:val="000F06E7"/>
    <w:rsid w:val="000F0B6E"/>
    <w:rsid w:val="000F0D8B"/>
    <w:rsid w:val="000F17B6"/>
    <w:rsid w:val="000F187A"/>
    <w:rsid w:val="000F2B7C"/>
    <w:rsid w:val="000F4216"/>
    <w:rsid w:val="000F4893"/>
    <w:rsid w:val="000F52D1"/>
    <w:rsid w:val="000F552D"/>
    <w:rsid w:val="000F557F"/>
    <w:rsid w:val="000F648F"/>
    <w:rsid w:val="000F64C9"/>
    <w:rsid w:val="000F7CA1"/>
    <w:rsid w:val="001000A2"/>
    <w:rsid w:val="00100121"/>
    <w:rsid w:val="00100824"/>
    <w:rsid w:val="00100827"/>
    <w:rsid w:val="00101032"/>
    <w:rsid w:val="0010115D"/>
    <w:rsid w:val="00101991"/>
    <w:rsid w:val="00102B85"/>
    <w:rsid w:val="00102FC4"/>
    <w:rsid w:val="0010550C"/>
    <w:rsid w:val="00105737"/>
    <w:rsid w:val="00110938"/>
    <w:rsid w:val="00111F19"/>
    <w:rsid w:val="00114A74"/>
    <w:rsid w:val="00114BFD"/>
    <w:rsid w:val="0011566A"/>
    <w:rsid w:val="00115EDD"/>
    <w:rsid w:val="00117B22"/>
    <w:rsid w:val="00120799"/>
    <w:rsid w:val="001210A6"/>
    <w:rsid w:val="0012295A"/>
    <w:rsid w:val="001230C6"/>
    <w:rsid w:val="00123B88"/>
    <w:rsid w:val="00124977"/>
    <w:rsid w:val="00124CFC"/>
    <w:rsid w:val="00127A81"/>
    <w:rsid w:val="001304DA"/>
    <w:rsid w:val="0013221B"/>
    <w:rsid w:val="00132FF0"/>
    <w:rsid w:val="00133EFC"/>
    <w:rsid w:val="00135344"/>
    <w:rsid w:val="001359A5"/>
    <w:rsid w:val="00135C53"/>
    <w:rsid w:val="0014003B"/>
    <w:rsid w:val="001415DD"/>
    <w:rsid w:val="00142601"/>
    <w:rsid w:val="00142FED"/>
    <w:rsid w:val="00144676"/>
    <w:rsid w:val="001446F3"/>
    <w:rsid w:val="00144BE6"/>
    <w:rsid w:val="0014599E"/>
    <w:rsid w:val="0014641C"/>
    <w:rsid w:val="00146814"/>
    <w:rsid w:val="001479D7"/>
    <w:rsid w:val="00151F01"/>
    <w:rsid w:val="00152C98"/>
    <w:rsid w:val="00153CF9"/>
    <w:rsid w:val="001540EE"/>
    <w:rsid w:val="001546BE"/>
    <w:rsid w:val="0015495A"/>
    <w:rsid w:val="00154AE2"/>
    <w:rsid w:val="00156B09"/>
    <w:rsid w:val="001640DC"/>
    <w:rsid w:val="00164756"/>
    <w:rsid w:val="00164934"/>
    <w:rsid w:val="00166138"/>
    <w:rsid w:val="00167679"/>
    <w:rsid w:val="00171281"/>
    <w:rsid w:val="001713A2"/>
    <w:rsid w:val="00171815"/>
    <w:rsid w:val="00172726"/>
    <w:rsid w:val="001744EB"/>
    <w:rsid w:val="00174D3E"/>
    <w:rsid w:val="00175FDB"/>
    <w:rsid w:val="001760FF"/>
    <w:rsid w:val="00176516"/>
    <w:rsid w:val="00176C09"/>
    <w:rsid w:val="001800D4"/>
    <w:rsid w:val="0018160E"/>
    <w:rsid w:val="00181C64"/>
    <w:rsid w:val="0018226C"/>
    <w:rsid w:val="0018269F"/>
    <w:rsid w:val="0018368E"/>
    <w:rsid w:val="0019000C"/>
    <w:rsid w:val="0019032F"/>
    <w:rsid w:val="00190681"/>
    <w:rsid w:val="00190AE5"/>
    <w:rsid w:val="001911B5"/>
    <w:rsid w:val="0019146C"/>
    <w:rsid w:val="00192675"/>
    <w:rsid w:val="001931CA"/>
    <w:rsid w:val="00193336"/>
    <w:rsid w:val="00193802"/>
    <w:rsid w:val="00193CDC"/>
    <w:rsid w:val="001942BE"/>
    <w:rsid w:val="00194D1B"/>
    <w:rsid w:val="001A1A77"/>
    <w:rsid w:val="001A23E5"/>
    <w:rsid w:val="001A252C"/>
    <w:rsid w:val="001A3C41"/>
    <w:rsid w:val="001A4AF3"/>
    <w:rsid w:val="001A56D7"/>
    <w:rsid w:val="001A5A1C"/>
    <w:rsid w:val="001A6ED3"/>
    <w:rsid w:val="001A7869"/>
    <w:rsid w:val="001A7A5E"/>
    <w:rsid w:val="001B0D4A"/>
    <w:rsid w:val="001B0E76"/>
    <w:rsid w:val="001B0F53"/>
    <w:rsid w:val="001B15F3"/>
    <w:rsid w:val="001B1B56"/>
    <w:rsid w:val="001B22AD"/>
    <w:rsid w:val="001B301E"/>
    <w:rsid w:val="001B48E5"/>
    <w:rsid w:val="001B6507"/>
    <w:rsid w:val="001B66C0"/>
    <w:rsid w:val="001B7DAF"/>
    <w:rsid w:val="001C0BEB"/>
    <w:rsid w:val="001C1CF3"/>
    <w:rsid w:val="001C368F"/>
    <w:rsid w:val="001C49A0"/>
    <w:rsid w:val="001D1B9B"/>
    <w:rsid w:val="001D2808"/>
    <w:rsid w:val="001D348A"/>
    <w:rsid w:val="001D34CE"/>
    <w:rsid w:val="001D35BA"/>
    <w:rsid w:val="001D3DBF"/>
    <w:rsid w:val="001D58FD"/>
    <w:rsid w:val="001D5930"/>
    <w:rsid w:val="001D5F3B"/>
    <w:rsid w:val="001D6B00"/>
    <w:rsid w:val="001E13BD"/>
    <w:rsid w:val="001E1F29"/>
    <w:rsid w:val="001E21A0"/>
    <w:rsid w:val="001E3374"/>
    <w:rsid w:val="001E44BB"/>
    <w:rsid w:val="001E6C9B"/>
    <w:rsid w:val="001E7C41"/>
    <w:rsid w:val="001E7D01"/>
    <w:rsid w:val="001F0949"/>
    <w:rsid w:val="001F1A49"/>
    <w:rsid w:val="001F247F"/>
    <w:rsid w:val="001F410A"/>
    <w:rsid w:val="001F55FA"/>
    <w:rsid w:val="001F5A5F"/>
    <w:rsid w:val="001F6770"/>
    <w:rsid w:val="001F6D9E"/>
    <w:rsid w:val="001F7A72"/>
    <w:rsid w:val="002019E0"/>
    <w:rsid w:val="00201ECB"/>
    <w:rsid w:val="0020274E"/>
    <w:rsid w:val="00203A61"/>
    <w:rsid w:val="002044EA"/>
    <w:rsid w:val="00205186"/>
    <w:rsid w:val="0020535F"/>
    <w:rsid w:val="0020605A"/>
    <w:rsid w:val="002066B6"/>
    <w:rsid w:val="0020729C"/>
    <w:rsid w:val="00207645"/>
    <w:rsid w:val="00207ADB"/>
    <w:rsid w:val="0021052F"/>
    <w:rsid w:val="002119E3"/>
    <w:rsid w:val="00213130"/>
    <w:rsid w:val="00213505"/>
    <w:rsid w:val="002144D2"/>
    <w:rsid w:val="0021635C"/>
    <w:rsid w:val="00216F27"/>
    <w:rsid w:val="0022144D"/>
    <w:rsid w:val="00221557"/>
    <w:rsid w:val="0022159A"/>
    <w:rsid w:val="00221B16"/>
    <w:rsid w:val="002225BA"/>
    <w:rsid w:val="0022315B"/>
    <w:rsid w:val="002239B2"/>
    <w:rsid w:val="002264EB"/>
    <w:rsid w:val="0022746E"/>
    <w:rsid w:val="00227EFD"/>
    <w:rsid w:val="00227F47"/>
    <w:rsid w:val="002300DE"/>
    <w:rsid w:val="0023089F"/>
    <w:rsid w:val="00230953"/>
    <w:rsid w:val="00231FD1"/>
    <w:rsid w:val="002331C2"/>
    <w:rsid w:val="0023387A"/>
    <w:rsid w:val="0023588B"/>
    <w:rsid w:val="00235D5F"/>
    <w:rsid w:val="00236667"/>
    <w:rsid w:val="00236BD9"/>
    <w:rsid w:val="002406E8"/>
    <w:rsid w:val="002417C6"/>
    <w:rsid w:val="0024528D"/>
    <w:rsid w:val="002452C9"/>
    <w:rsid w:val="0024560B"/>
    <w:rsid w:val="0024630A"/>
    <w:rsid w:val="0024646E"/>
    <w:rsid w:val="00246D6A"/>
    <w:rsid w:val="002472E8"/>
    <w:rsid w:val="002524D1"/>
    <w:rsid w:val="00253EAF"/>
    <w:rsid w:val="002543E3"/>
    <w:rsid w:val="00254A93"/>
    <w:rsid w:val="00255742"/>
    <w:rsid w:val="00260ACC"/>
    <w:rsid w:val="00261684"/>
    <w:rsid w:val="00263DD5"/>
    <w:rsid w:val="00264282"/>
    <w:rsid w:val="002654FB"/>
    <w:rsid w:val="00265F66"/>
    <w:rsid w:val="002668CF"/>
    <w:rsid w:val="00266C6D"/>
    <w:rsid w:val="00266FDC"/>
    <w:rsid w:val="00267526"/>
    <w:rsid w:val="00270671"/>
    <w:rsid w:val="00271B33"/>
    <w:rsid w:val="002728F3"/>
    <w:rsid w:val="00273552"/>
    <w:rsid w:val="00273740"/>
    <w:rsid w:val="002750CD"/>
    <w:rsid w:val="00275312"/>
    <w:rsid w:val="0027595D"/>
    <w:rsid w:val="002761B1"/>
    <w:rsid w:val="002804AC"/>
    <w:rsid w:val="0028199F"/>
    <w:rsid w:val="00282EF7"/>
    <w:rsid w:val="00282FF8"/>
    <w:rsid w:val="002865D5"/>
    <w:rsid w:val="00290907"/>
    <w:rsid w:val="0029179A"/>
    <w:rsid w:val="00294FA3"/>
    <w:rsid w:val="002965A0"/>
    <w:rsid w:val="00297DF0"/>
    <w:rsid w:val="00297FB6"/>
    <w:rsid w:val="002A025C"/>
    <w:rsid w:val="002A17E2"/>
    <w:rsid w:val="002A18D6"/>
    <w:rsid w:val="002A2C31"/>
    <w:rsid w:val="002A78A9"/>
    <w:rsid w:val="002B0061"/>
    <w:rsid w:val="002B1F4C"/>
    <w:rsid w:val="002B249F"/>
    <w:rsid w:val="002B3A70"/>
    <w:rsid w:val="002B3E3D"/>
    <w:rsid w:val="002B4DB5"/>
    <w:rsid w:val="002B4EB9"/>
    <w:rsid w:val="002B57FB"/>
    <w:rsid w:val="002B5F57"/>
    <w:rsid w:val="002B7001"/>
    <w:rsid w:val="002B7F65"/>
    <w:rsid w:val="002C04E3"/>
    <w:rsid w:val="002C193D"/>
    <w:rsid w:val="002C1ADF"/>
    <w:rsid w:val="002C2068"/>
    <w:rsid w:val="002C2431"/>
    <w:rsid w:val="002C2A3F"/>
    <w:rsid w:val="002C6BDD"/>
    <w:rsid w:val="002C6ED3"/>
    <w:rsid w:val="002C7FF1"/>
    <w:rsid w:val="002D1A18"/>
    <w:rsid w:val="002D276E"/>
    <w:rsid w:val="002D2B37"/>
    <w:rsid w:val="002D2BEA"/>
    <w:rsid w:val="002D638A"/>
    <w:rsid w:val="002D7761"/>
    <w:rsid w:val="002E06CC"/>
    <w:rsid w:val="002E08C8"/>
    <w:rsid w:val="002E3143"/>
    <w:rsid w:val="002E38BC"/>
    <w:rsid w:val="002E3992"/>
    <w:rsid w:val="002E3A56"/>
    <w:rsid w:val="002E4DC0"/>
    <w:rsid w:val="002E56EA"/>
    <w:rsid w:val="002E7AAA"/>
    <w:rsid w:val="002E7CCB"/>
    <w:rsid w:val="002F04A2"/>
    <w:rsid w:val="002F0B9B"/>
    <w:rsid w:val="002F2B4F"/>
    <w:rsid w:val="002F2DA2"/>
    <w:rsid w:val="002F3907"/>
    <w:rsid w:val="002F4CCF"/>
    <w:rsid w:val="002F5082"/>
    <w:rsid w:val="002F516D"/>
    <w:rsid w:val="002F576C"/>
    <w:rsid w:val="002F6240"/>
    <w:rsid w:val="002F6B02"/>
    <w:rsid w:val="002F71BD"/>
    <w:rsid w:val="003022A6"/>
    <w:rsid w:val="00304265"/>
    <w:rsid w:val="0030594F"/>
    <w:rsid w:val="00305B7D"/>
    <w:rsid w:val="003067B7"/>
    <w:rsid w:val="00306B3D"/>
    <w:rsid w:val="00307077"/>
    <w:rsid w:val="003072E2"/>
    <w:rsid w:val="00307971"/>
    <w:rsid w:val="003115FD"/>
    <w:rsid w:val="00311CFC"/>
    <w:rsid w:val="00312207"/>
    <w:rsid w:val="0031243D"/>
    <w:rsid w:val="00313A33"/>
    <w:rsid w:val="00314911"/>
    <w:rsid w:val="00314ED4"/>
    <w:rsid w:val="00315030"/>
    <w:rsid w:val="003151C5"/>
    <w:rsid w:val="0031698D"/>
    <w:rsid w:val="00316B08"/>
    <w:rsid w:val="00320E86"/>
    <w:rsid w:val="00321177"/>
    <w:rsid w:val="00321FE9"/>
    <w:rsid w:val="0032554B"/>
    <w:rsid w:val="0032714F"/>
    <w:rsid w:val="00330377"/>
    <w:rsid w:val="00331428"/>
    <w:rsid w:val="0033150B"/>
    <w:rsid w:val="00331FFC"/>
    <w:rsid w:val="00332DAF"/>
    <w:rsid w:val="0033424D"/>
    <w:rsid w:val="00334800"/>
    <w:rsid w:val="00336521"/>
    <w:rsid w:val="00337314"/>
    <w:rsid w:val="0033765E"/>
    <w:rsid w:val="003422F4"/>
    <w:rsid w:val="00342322"/>
    <w:rsid w:val="003432EC"/>
    <w:rsid w:val="00344882"/>
    <w:rsid w:val="003468F7"/>
    <w:rsid w:val="00350FD9"/>
    <w:rsid w:val="003520B2"/>
    <w:rsid w:val="00354E00"/>
    <w:rsid w:val="00355AA3"/>
    <w:rsid w:val="00355DF6"/>
    <w:rsid w:val="003567FF"/>
    <w:rsid w:val="00356B15"/>
    <w:rsid w:val="003570B1"/>
    <w:rsid w:val="00357D76"/>
    <w:rsid w:val="003611DA"/>
    <w:rsid w:val="00366251"/>
    <w:rsid w:val="00366CC2"/>
    <w:rsid w:val="00366F0B"/>
    <w:rsid w:val="00367667"/>
    <w:rsid w:val="0037067D"/>
    <w:rsid w:val="00370A8F"/>
    <w:rsid w:val="003714CA"/>
    <w:rsid w:val="00371AF8"/>
    <w:rsid w:val="00371B04"/>
    <w:rsid w:val="00372DF4"/>
    <w:rsid w:val="00373186"/>
    <w:rsid w:val="003757BD"/>
    <w:rsid w:val="00376310"/>
    <w:rsid w:val="0038109F"/>
    <w:rsid w:val="0038124A"/>
    <w:rsid w:val="003815CB"/>
    <w:rsid w:val="003827A4"/>
    <w:rsid w:val="00382E15"/>
    <w:rsid w:val="00382F63"/>
    <w:rsid w:val="003837E5"/>
    <w:rsid w:val="003855A3"/>
    <w:rsid w:val="003866BC"/>
    <w:rsid w:val="00390E2D"/>
    <w:rsid w:val="00391BE1"/>
    <w:rsid w:val="00391D40"/>
    <w:rsid w:val="00392572"/>
    <w:rsid w:val="003931A5"/>
    <w:rsid w:val="00395D1F"/>
    <w:rsid w:val="003970E6"/>
    <w:rsid w:val="003A1193"/>
    <w:rsid w:val="003A208C"/>
    <w:rsid w:val="003A21EE"/>
    <w:rsid w:val="003A4341"/>
    <w:rsid w:val="003A4496"/>
    <w:rsid w:val="003A469C"/>
    <w:rsid w:val="003A4E7F"/>
    <w:rsid w:val="003A5A3E"/>
    <w:rsid w:val="003A5FED"/>
    <w:rsid w:val="003A6044"/>
    <w:rsid w:val="003A60D4"/>
    <w:rsid w:val="003A65DF"/>
    <w:rsid w:val="003B011E"/>
    <w:rsid w:val="003B107E"/>
    <w:rsid w:val="003B23D5"/>
    <w:rsid w:val="003B2FAF"/>
    <w:rsid w:val="003B3A2A"/>
    <w:rsid w:val="003B4CA4"/>
    <w:rsid w:val="003B51E7"/>
    <w:rsid w:val="003B671D"/>
    <w:rsid w:val="003C1F32"/>
    <w:rsid w:val="003C1F3C"/>
    <w:rsid w:val="003C200C"/>
    <w:rsid w:val="003C3BE2"/>
    <w:rsid w:val="003C5C39"/>
    <w:rsid w:val="003C6479"/>
    <w:rsid w:val="003D4885"/>
    <w:rsid w:val="003D5CFD"/>
    <w:rsid w:val="003D5D0B"/>
    <w:rsid w:val="003D6215"/>
    <w:rsid w:val="003D6E3A"/>
    <w:rsid w:val="003E0E6D"/>
    <w:rsid w:val="003E0F90"/>
    <w:rsid w:val="003E142E"/>
    <w:rsid w:val="003E19B6"/>
    <w:rsid w:val="003E1D4F"/>
    <w:rsid w:val="003E255E"/>
    <w:rsid w:val="003E3F84"/>
    <w:rsid w:val="003E43EE"/>
    <w:rsid w:val="003F0AAE"/>
    <w:rsid w:val="003F3361"/>
    <w:rsid w:val="003F4E27"/>
    <w:rsid w:val="003F62B5"/>
    <w:rsid w:val="003F6F0F"/>
    <w:rsid w:val="003F7788"/>
    <w:rsid w:val="00400DDC"/>
    <w:rsid w:val="00400E0F"/>
    <w:rsid w:val="00400F39"/>
    <w:rsid w:val="004015A8"/>
    <w:rsid w:val="00401C36"/>
    <w:rsid w:val="00401FFD"/>
    <w:rsid w:val="00402B50"/>
    <w:rsid w:val="00404439"/>
    <w:rsid w:val="004056E8"/>
    <w:rsid w:val="00410568"/>
    <w:rsid w:val="004121A2"/>
    <w:rsid w:val="00412660"/>
    <w:rsid w:val="004127D8"/>
    <w:rsid w:val="00412DD1"/>
    <w:rsid w:val="004138BB"/>
    <w:rsid w:val="00414406"/>
    <w:rsid w:val="004145C6"/>
    <w:rsid w:val="0041666B"/>
    <w:rsid w:val="00416D05"/>
    <w:rsid w:val="00420076"/>
    <w:rsid w:val="0042087F"/>
    <w:rsid w:val="00421907"/>
    <w:rsid w:val="00425762"/>
    <w:rsid w:val="004259A2"/>
    <w:rsid w:val="00432525"/>
    <w:rsid w:val="00432D58"/>
    <w:rsid w:val="0043330C"/>
    <w:rsid w:val="00433A33"/>
    <w:rsid w:val="004345DC"/>
    <w:rsid w:val="004437F6"/>
    <w:rsid w:val="00444DD4"/>
    <w:rsid w:val="00445B48"/>
    <w:rsid w:val="00445DB0"/>
    <w:rsid w:val="00452DF2"/>
    <w:rsid w:val="00457BFD"/>
    <w:rsid w:val="00457C06"/>
    <w:rsid w:val="00457D03"/>
    <w:rsid w:val="00457EBF"/>
    <w:rsid w:val="004621D6"/>
    <w:rsid w:val="00463927"/>
    <w:rsid w:val="0046548E"/>
    <w:rsid w:val="00466126"/>
    <w:rsid w:val="004666AC"/>
    <w:rsid w:val="004668D6"/>
    <w:rsid w:val="00467208"/>
    <w:rsid w:val="004672B2"/>
    <w:rsid w:val="00470313"/>
    <w:rsid w:val="00471B0A"/>
    <w:rsid w:val="00471D7E"/>
    <w:rsid w:val="0047517A"/>
    <w:rsid w:val="00475522"/>
    <w:rsid w:val="0047622C"/>
    <w:rsid w:val="00477634"/>
    <w:rsid w:val="00477E8A"/>
    <w:rsid w:val="00480247"/>
    <w:rsid w:val="004816D7"/>
    <w:rsid w:val="00486995"/>
    <w:rsid w:val="00493170"/>
    <w:rsid w:val="00493BBC"/>
    <w:rsid w:val="00495275"/>
    <w:rsid w:val="00497CC6"/>
    <w:rsid w:val="004A10F8"/>
    <w:rsid w:val="004A2B92"/>
    <w:rsid w:val="004A2D18"/>
    <w:rsid w:val="004A4260"/>
    <w:rsid w:val="004A4B09"/>
    <w:rsid w:val="004A53A5"/>
    <w:rsid w:val="004A5CC5"/>
    <w:rsid w:val="004B1281"/>
    <w:rsid w:val="004B3A70"/>
    <w:rsid w:val="004B3F3E"/>
    <w:rsid w:val="004B56A6"/>
    <w:rsid w:val="004B5941"/>
    <w:rsid w:val="004B5F0B"/>
    <w:rsid w:val="004B702B"/>
    <w:rsid w:val="004C18C3"/>
    <w:rsid w:val="004C19C0"/>
    <w:rsid w:val="004C283A"/>
    <w:rsid w:val="004C2ED0"/>
    <w:rsid w:val="004C3EAE"/>
    <w:rsid w:val="004C4E34"/>
    <w:rsid w:val="004C4EBC"/>
    <w:rsid w:val="004C4FB6"/>
    <w:rsid w:val="004C61BB"/>
    <w:rsid w:val="004C6A65"/>
    <w:rsid w:val="004C6AE6"/>
    <w:rsid w:val="004C737F"/>
    <w:rsid w:val="004C765B"/>
    <w:rsid w:val="004D0160"/>
    <w:rsid w:val="004D2510"/>
    <w:rsid w:val="004D428C"/>
    <w:rsid w:val="004D4536"/>
    <w:rsid w:val="004D5F49"/>
    <w:rsid w:val="004D661C"/>
    <w:rsid w:val="004D68ED"/>
    <w:rsid w:val="004D7626"/>
    <w:rsid w:val="004E0DC7"/>
    <w:rsid w:val="004E3966"/>
    <w:rsid w:val="004E60DC"/>
    <w:rsid w:val="004E73F2"/>
    <w:rsid w:val="004E794E"/>
    <w:rsid w:val="004F0F0A"/>
    <w:rsid w:val="004F2429"/>
    <w:rsid w:val="004F2AA1"/>
    <w:rsid w:val="004F3178"/>
    <w:rsid w:val="004F331E"/>
    <w:rsid w:val="004F3540"/>
    <w:rsid w:val="004F4391"/>
    <w:rsid w:val="004F4CCB"/>
    <w:rsid w:val="004F5401"/>
    <w:rsid w:val="004F5BE3"/>
    <w:rsid w:val="004F69DE"/>
    <w:rsid w:val="004F799E"/>
    <w:rsid w:val="004F7E70"/>
    <w:rsid w:val="00500F47"/>
    <w:rsid w:val="0050464B"/>
    <w:rsid w:val="005046D9"/>
    <w:rsid w:val="00507DE9"/>
    <w:rsid w:val="0051010E"/>
    <w:rsid w:val="00510DE0"/>
    <w:rsid w:val="00512CCB"/>
    <w:rsid w:val="00513588"/>
    <w:rsid w:val="005222E7"/>
    <w:rsid w:val="00523178"/>
    <w:rsid w:val="0052320F"/>
    <w:rsid w:val="00523352"/>
    <w:rsid w:val="00524306"/>
    <w:rsid w:val="00524A54"/>
    <w:rsid w:val="00524A72"/>
    <w:rsid w:val="00524FD3"/>
    <w:rsid w:val="005252CF"/>
    <w:rsid w:val="005257E3"/>
    <w:rsid w:val="00525C9F"/>
    <w:rsid w:val="005264EE"/>
    <w:rsid w:val="00526595"/>
    <w:rsid w:val="00527C9A"/>
    <w:rsid w:val="00531E41"/>
    <w:rsid w:val="0053205A"/>
    <w:rsid w:val="00532B42"/>
    <w:rsid w:val="005330F8"/>
    <w:rsid w:val="00533486"/>
    <w:rsid w:val="00534B10"/>
    <w:rsid w:val="00535743"/>
    <w:rsid w:val="005366EF"/>
    <w:rsid w:val="00537F94"/>
    <w:rsid w:val="00541800"/>
    <w:rsid w:val="00541BE2"/>
    <w:rsid w:val="00541F47"/>
    <w:rsid w:val="0054314D"/>
    <w:rsid w:val="00543540"/>
    <w:rsid w:val="00543B48"/>
    <w:rsid w:val="00545FBB"/>
    <w:rsid w:val="00545FFB"/>
    <w:rsid w:val="00546058"/>
    <w:rsid w:val="005478B6"/>
    <w:rsid w:val="00550331"/>
    <w:rsid w:val="00550650"/>
    <w:rsid w:val="0055347E"/>
    <w:rsid w:val="0055443B"/>
    <w:rsid w:val="005553B3"/>
    <w:rsid w:val="005611CB"/>
    <w:rsid w:val="00561D48"/>
    <w:rsid w:val="00561EE2"/>
    <w:rsid w:val="00563799"/>
    <w:rsid w:val="00563DCC"/>
    <w:rsid w:val="0056522C"/>
    <w:rsid w:val="005654C5"/>
    <w:rsid w:val="005660A6"/>
    <w:rsid w:val="00566338"/>
    <w:rsid w:val="00566BEC"/>
    <w:rsid w:val="005673C6"/>
    <w:rsid w:val="00567F0B"/>
    <w:rsid w:val="00570972"/>
    <w:rsid w:val="005717A9"/>
    <w:rsid w:val="005718DF"/>
    <w:rsid w:val="00574681"/>
    <w:rsid w:val="00574A68"/>
    <w:rsid w:val="00575261"/>
    <w:rsid w:val="0057718A"/>
    <w:rsid w:val="005818CE"/>
    <w:rsid w:val="00582CA8"/>
    <w:rsid w:val="00585CCA"/>
    <w:rsid w:val="0058676A"/>
    <w:rsid w:val="00586F22"/>
    <w:rsid w:val="005875E2"/>
    <w:rsid w:val="00590E1D"/>
    <w:rsid w:val="0059147D"/>
    <w:rsid w:val="005930B8"/>
    <w:rsid w:val="00593208"/>
    <w:rsid w:val="00594B23"/>
    <w:rsid w:val="0059522D"/>
    <w:rsid w:val="0059690C"/>
    <w:rsid w:val="005A2E42"/>
    <w:rsid w:val="005A342A"/>
    <w:rsid w:val="005A3CAC"/>
    <w:rsid w:val="005B006E"/>
    <w:rsid w:val="005B1A00"/>
    <w:rsid w:val="005B234C"/>
    <w:rsid w:val="005B2B76"/>
    <w:rsid w:val="005B3761"/>
    <w:rsid w:val="005B4872"/>
    <w:rsid w:val="005B4F37"/>
    <w:rsid w:val="005B5960"/>
    <w:rsid w:val="005B5E22"/>
    <w:rsid w:val="005B5E34"/>
    <w:rsid w:val="005B6411"/>
    <w:rsid w:val="005B7AFE"/>
    <w:rsid w:val="005B7FC9"/>
    <w:rsid w:val="005C4A8D"/>
    <w:rsid w:val="005C5245"/>
    <w:rsid w:val="005C74EB"/>
    <w:rsid w:val="005D02F8"/>
    <w:rsid w:val="005D1E70"/>
    <w:rsid w:val="005D67C9"/>
    <w:rsid w:val="005E03D7"/>
    <w:rsid w:val="005E246D"/>
    <w:rsid w:val="005E334C"/>
    <w:rsid w:val="005E39E0"/>
    <w:rsid w:val="005E42DD"/>
    <w:rsid w:val="005E764E"/>
    <w:rsid w:val="005F0F02"/>
    <w:rsid w:val="005F24BC"/>
    <w:rsid w:val="005F298B"/>
    <w:rsid w:val="005F5115"/>
    <w:rsid w:val="005F5595"/>
    <w:rsid w:val="005F562C"/>
    <w:rsid w:val="005F5A1A"/>
    <w:rsid w:val="005F70FE"/>
    <w:rsid w:val="005F7703"/>
    <w:rsid w:val="006017A2"/>
    <w:rsid w:val="006021BA"/>
    <w:rsid w:val="006049E0"/>
    <w:rsid w:val="0060660A"/>
    <w:rsid w:val="006068E3"/>
    <w:rsid w:val="00607204"/>
    <w:rsid w:val="00607891"/>
    <w:rsid w:val="0061130C"/>
    <w:rsid w:val="00612EFF"/>
    <w:rsid w:val="00613F83"/>
    <w:rsid w:val="0061604A"/>
    <w:rsid w:val="00616FF7"/>
    <w:rsid w:val="006170D0"/>
    <w:rsid w:val="006173A0"/>
    <w:rsid w:val="006173E1"/>
    <w:rsid w:val="00620473"/>
    <w:rsid w:val="00620892"/>
    <w:rsid w:val="00620D2E"/>
    <w:rsid w:val="00622B57"/>
    <w:rsid w:val="00622F99"/>
    <w:rsid w:val="00623438"/>
    <w:rsid w:val="00624540"/>
    <w:rsid w:val="00625CDD"/>
    <w:rsid w:val="00627640"/>
    <w:rsid w:val="00627652"/>
    <w:rsid w:val="00632571"/>
    <w:rsid w:val="006325AD"/>
    <w:rsid w:val="00633252"/>
    <w:rsid w:val="00633518"/>
    <w:rsid w:val="006342E8"/>
    <w:rsid w:val="00635F13"/>
    <w:rsid w:val="00636039"/>
    <w:rsid w:val="00636957"/>
    <w:rsid w:val="00637A80"/>
    <w:rsid w:val="006402AF"/>
    <w:rsid w:val="006405B5"/>
    <w:rsid w:val="00640C09"/>
    <w:rsid w:val="00641127"/>
    <w:rsid w:val="00641665"/>
    <w:rsid w:val="006424F0"/>
    <w:rsid w:val="006424F6"/>
    <w:rsid w:val="00642A36"/>
    <w:rsid w:val="00643661"/>
    <w:rsid w:val="00645863"/>
    <w:rsid w:val="00646A87"/>
    <w:rsid w:val="00646EF8"/>
    <w:rsid w:val="00647006"/>
    <w:rsid w:val="00647963"/>
    <w:rsid w:val="00647976"/>
    <w:rsid w:val="00650346"/>
    <w:rsid w:val="0065052F"/>
    <w:rsid w:val="0065131F"/>
    <w:rsid w:val="006528DE"/>
    <w:rsid w:val="0065648F"/>
    <w:rsid w:val="00662C5E"/>
    <w:rsid w:val="00664392"/>
    <w:rsid w:val="0066518B"/>
    <w:rsid w:val="00665A70"/>
    <w:rsid w:val="0066617C"/>
    <w:rsid w:val="00666598"/>
    <w:rsid w:val="00670056"/>
    <w:rsid w:val="00670149"/>
    <w:rsid w:val="00671FC0"/>
    <w:rsid w:val="00673AC1"/>
    <w:rsid w:val="00673B03"/>
    <w:rsid w:val="00673F15"/>
    <w:rsid w:val="006748CA"/>
    <w:rsid w:val="0067494D"/>
    <w:rsid w:val="00674C24"/>
    <w:rsid w:val="006751C6"/>
    <w:rsid w:val="00680207"/>
    <w:rsid w:val="00682917"/>
    <w:rsid w:val="00682AFD"/>
    <w:rsid w:val="006832AA"/>
    <w:rsid w:val="00683730"/>
    <w:rsid w:val="00683811"/>
    <w:rsid w:val="0068644C"/>
    <w:rsid w:val="0068706D"/>
    <w:rsid w:val="00687F13"/>
    <w:rsid w:val="00690EC9"/>
    <w:rsid w:val="00691F95"/>
    <w:rsid w:val="00692F1A"/>
    <w:rsid w:val="00694C62"/>
    <w:rsid w:val="006951BC"/>
    <w:rsid w:val="00696413"/>
    <w:rsid w:val="006977AF"/>
    <w:rsid w:val="006A04A0"/>
    <w:rsid w:val="006A04D2"/>
    <w:rsid w:val="006A0CB9"/>
    <w:rsid w:val="006A1D14"/>
    <w:rsid w:val="006A1F1D"/>
    <w:rsid w:val="006A20D9"/>
    <w:rsid w:val="006A2CDA"/>
    <w:rsid w:val="006A436E"/>
    <w:rsid w:val="006A4766"/>
    <w:rsid w:val="006A4B4A"/>
    <w:rsid w:val="006A4F69"/>
    <w:rsid w:val="006A549F"/>
    <w:rsid w:val="006A7B96"/>
    <w:rsid w:val="006A7FAD"/>
    <w:rsid w:val="006B090A"/>
    <w:rsid w:val="006B09C2"/>
    <w:rsid w:val="006B1118"/>
    <w:rsid w:val="006B1705"/>
    <w:rsid w:val="006B1CF0"/>
    <w:rsid w:val="006B2863"/>
    <w:rsid w:val="006B2A10"/>
    <w:rsid w:val="006B31BB"/>
    <w:rsid w:val="006B3740"/>
    <w:rsid w:val="006B3E9D"/>
    <w:rsid w:val="006B4293"/>
    <w:rsid w:val="006B5618"/>
    <w:rsid w:val="006B64D1"/>
    <w:rsid w:val="006B65AA"/>
    <w:rsid w:val="006C09DA"/>
    <w:rsid w:val="006C22A8"/>
    <w:rsid w:val="006C25FC"/>
    <w:rsid w:val="006C2BBA"/>
    <w:rsid w:val="006C4C39"/>
    <w:rsid w:val="006C6AF7"/>
    <w:rsid w:val="006C7603"/>
    <w:rsid w:val="006D101E"/>
    <w:rsid w:val="006D1BCE"/>
    <w:rsid w:val="006D2833"/>
    <w:rsid w:val="006D4892"/>
    <w:rsid w:val="006D63BE"/>
    <w:rsid w:val="006D6809"/>
    <w:rsid w:val="006D69B2"/>
    <w:rsid w:val="006D757B"/>
    <w:rsid w:val="006D7952"/>
    <w:rsid w:val="006D7B16"/>
    <w:rsid w:val="006E0BF4"/>
    <w:rsid w:val="006E0D0A"/>
    <w:rsid w:val="006E1036"/>
    <w:rsid w:val="006E67D6"/>
    <w:rsid w:val="006E7C44"/>
    <w:rsid w:val="006F01AB"/>
    <w:rsid w:val="006F0C89"/>
    <w:rsid w:val="006F16F0"/>
    <w:rsid w:val="006F2411"/>
    <w:rsid w:val="006F2456"/>
    <w:rsid w:val="006F3D70"/>
    <w:rsid w:val="006F3F4F"/>
    <w:rsid w:val="006F3FE5"/>
    <w:rsid w:val="006F5154"/>
    <w:rsid w:val="006F5A93"/>
    <w:rsid w:val="006F6146"/>
    <w:rsid w:val="00701036"/>
    <w:rsid w:val="00703888"/>
    <w:rsid w:val="00706647"/>
    <w:rsid w:val="00707CAF"/>
    <w:rsid w:val="00711CEF"/>
    <w:rsid w:val="00711E81"/>
    <w:rsid w:val="0071219F"/>
    <w:rsid w:val="00713CC6"/>
    <w:rsid w:val="0071445B"/>
    <w:rsid w:val="00715228"/>
    <w:rsid w:val="00715432"/>
    <w:rsid w:val="00715B1B"/>
    <w:rsid w:val="0071795E"/>
    <w:rsid w:val="00717F3F"/>
    <w:rsid w:val="0072005C"/>
    <w:rsid w:val="007205F2"/>
    <w:rsid w:val="00722208"/>
    <w:rsid w:val="0072225A"/>
    <w:rsid w:val="00724DC1"/>
    <w:rsid w:val="00724DDC"/>
    <w:rsid w:val="00725587"/>
    <w:rsid w:val="00725CE3"/>
    <w:rsid w:val="00726621"/>
    <w:rsid w:val="0072677B"/>
    <w:rsid w:val="00726967"/>
    <w:rsid w:val="00727A5C"/>
    <w:rsid w:val="00730834"/>
    <w:rsid w:val="00731B2B"/>
    <w:rsid w:val="00733638"/>
    <w:rsid w:val="007336C7"/>
    <w:rsid w:val="00733FBD"/>
    <w:rsid w:val="00734137"/>
    <w:rsid w:val="00735661"/>
    <w:rsid w:val="007360C6"/>
    <w:rsid w:val="007362C9"/>
    <w:rsid w:val="0073648B"/>
    <w:rsid w:val="007369BE"/>
    <w:rsid w:val="007400E7"/>
    <w:rsid w:val="007401C2"/>
    <w:rsid w:val="00740652"/>
    <w:rsid w:val="007407A5"/>
    <w:rsid w:val="00740DC4"/>
    <w:rsid w:val="007416CD"/>
    <w:rsid w:val="00741D9F"/>
    <w:rsid w:val="007444D8"/>
    <w:rsid w:val="00751953"/>
    <w:rsid w:val="007522E4"/>
    <w:rsid w:val="00755718"/>
    <w:rsid w:val="00755986"/>
    <w:rsid w:val="0075756E"/>
    <w:rsid w:val="00757917"/>
    <w:rsid w:val="00757CE6"/>
    <w:rsid w:val="00757F56"/>
    <w:rsid w:val="007603CA"/>
    <w:rsid w:val="00760B65"/>
    <w:rsid w:val="00760DC5"/>
    <w:rsid w:val="00761653"/>
    <w:rsid w:val="007632C5"/>
    <w:rsid w:val="0076442C"/>
    <w:rsid w:val="007659FC"/>
    <w:rsid w:val="007661AF"/>
    <w:rsid w:val="00767852"/>
    <w:rsid w:val="00767F03"/>
    <w:rsid w:val="007707F4"/>
    <w:rsid w:val="00770974"/>
    <w:rsid w:val="00770B08"/>
    <w:rsid w:val="00770EA2"/>
    <w:rsid w:val="007715C6"/>
    <w:rsid w:val="00772B44"/>
    <w:rsid w:val="00773856"/>
    <w:rsid w:val="007740E4"/>
    <w:rsid w:val="007749B2"/>
    <w:rsid w:val="00774D51"/>
    <w:rsid w:val="00774D65"/>
    <w:rsid w:val="00774DBD"/>
    <w:rsid w:val="00775DFB"/>
    <w:rsid w:val="00777341"/>
    <w:rsid w:val="00783517"/>
    <w:rsid w:val="00783F0A"/>
    <w:rsid w:val="00784601"/>
    <w:rsid w:val="0078688B"/>
    <w:rsid w:val="00786F56"/>
    <w:rsid w:val="00786F64"/>
    <w:rsid w:val="007915AB"/>
    <w:rsid w:val="00791747"/>
    <w:rsid w:val="00791CD1"/>
    <w:rsid w:val="00791E7C"/>
    <w:rsid w:val="00794B0E"/>
    <w:rsid w:val="0079599A"/>
    <w:rsid w:val="0079683E"/>
    <w:rsid w:val="00796A1C"/>
    <w:rsid w:val="007A0546"/>
    <w:rsid w:val="007A0889"/>
    <w:rsid w:val="007A1EE0"/>
    <w:rsid w:val="007A2CC3"/>
    <w:rsid w:val="007A34D2"/>
    <w:rsid w:val="007A3E2F"/>
    <w:rsid w:val="007B0B39"/>
    <w:rsid w:val="007B0F69"/>
    <w:rsid w:val="007B281D"/>
    <w:rsid w:val="007B2ECC"/>
    <w:rsid w:val="007B48AE"/>
    <w:rsid w:val="007B50E4"/>
    <w:rsid w:val="007B510B"/>
    <w:rsid w:val="007B7028"/>
    <w:rsid w:val="007B7127"/>
    <w:rsid w:val="007B7174"/>
    <w:rsid w:val="007B7528"/>
    <w:rsid w:val="007B7917"/>
    <w:rsid w:val="007B7B6C"/>
    <w:rsid w:val="007C19CA"/>
    <w:rsid w:val="007C1AB3"/>
    <w:rsid w:val="007C1B21"/>
    <w:rsid w:val="007C4843"/>
    <w:rsid w:val="007D0FF3"/>
    <w:rsid w:val="007D32A5"/>
    <w:rsid w:val="007D37D0"/>
    <w:rsid w:val="007D5886"/>
    <w:rsid w:val="007D6ADF"/>
    <w:rsid w:val="007E18F9"/>
    <w:rsid w:val="007E2559"/>
    <w:rsid w:val="007E2A7D"/>
    <w:rsid w:val="007E31A4"/>
    <w:rsid w:val="007F04F5"/>
    <w:rsid w:val="007F075E"/>
    <w:rsid w:val="007F0BA3"/>
    <w:rsid w:val="007F27AD"/>
    <w:rsid w:val="007F2D93"/>
    <w:rsid w:val="007F3414"/>
    <w:rsid w:val="007F3E02"/>
    <w:rsid w:val="007F439C"/>
    <w:rsid w:val="007F657B"/>
    <w:rsid w:val="007F67BE"/>
    <w:rsid w:val="007F7DB1"/>
    <w:rsid w:val="00800213"/>
    <w:rsid w:val="00800D0C"/>
    <w:rsid w:val="0080315A"/>
    <w:rsid w:val="00803FFC"/>
    <w:rsid w:val="008061E0"/>
    <w:rsid w:val="008073BA"/>
    <w:rsid w:val="00810219"/>
    <w:rsid w:val="0081088B"/>
    <w:rsid w:val="00810B86"/>
    <w:rsid w:val="00811B53"/>
    <w:rsid w:val="0081232D"/>
    <w:rsid w:val="008147A2"/>
    <w:rsid w:val="00815BD9"/>
    <w:rsid w:val="0082029A"/>
    <w:rsid w:val="00821122"/>
    <w:rsid w:val="008223D0"/>
    <w:rsid w:val="00825519"/>
    <w:rsid w:val="00825ECB"/>
    <w:rsid w:val="008275E6"/>
    <w:rsid w:val="00831059"/>
    <w:rsid w:val="00831637"/>
    <w:rsid w:val="00831940"/>
    <w:rsid w:val="00832F68"/>
    <w:rsid w:val="00834893"/>
    <w:rsid w:val="008363DC"/>
    <w:rsid w:val="00837E29"/>
    <w:rsid w:val="00837ECA"/>
    <w:rsid w:val="008416E2"/>
    <w:rsid w:val="00841D5F"/>
    <w:rsid w:val="008421FE"/>
    <w:rsid w:val="00842D95"/>
    <w:rsid w:val="00843599"/>
    <w:rsid w:val="00844339"/>
    <w:rsid w:val="0084486E"/>
    <w:rsid w:val="00845195"/>
    <w:rsid w:val="008461DD"/>
    <w:rsid w:val="00846C27"/>
    <w:rsid w:val="00847CCD"/>
    <w:rsid w:val="0085022D"/>
    <w:rsid w:val="00852329"/>
    <w:rsid w:val="008577E7"/>
    <w:rsid w:val="008623CE"/>
    <w:rsid w:val="00862889"/>
    <w:rsid w:val="00862E88"/>
    <w:rsid w:val="008641AA"/>
    <w:rsid w:val="00864439"/>
    <w:rsid w:val="00864560"/>
    <w:rsid w:val="00864B6C"/>
    <w:rsid w:val="008653C6"/>
    <w:rsid w:val="00866D47"/>
    <w:rsid w:val="0086754E"/>
    <w:rsid w:val="00870216"/>
    <w:rsid w:val="0087035F"/>
    <w:rsid w:val="0087258A"/>
    <w:rsid w:val="0087377A"/>
    <w:rsid w:val="00874311"/>
    <w:rsid w:val="008761E2"/>
    <w:rsid w:val="0087730B"/>
    <w:rsid w:val="00877521"/>
    <w:rsid w:val="00877AD1"/>
    <w:rsid w:val="00877BD4"/>
    <w:rsid w:val="00880312"/>
    <w:rsid w:val="00880EE5"/>
    <w:rsid w:val="00880FEC"/>
    <w:rsid w:val="00882C51"/>
    <w:rsid w:val="00882D13"/>
    <w:rsid w:val="00884A8A"/>
    <w:rsid w:val="0088525D"/>
    <w:rsid w:val="00885CC7"/>
    <w:rsid w:val="00886F01"/>
    <w:rsid w:val="008877C8"/>
    <w:rsid w:val="0089084E"/>
    <w:rsid w:val="00890AE9"/>
    <w:rsid w:val="00892ECD"/>
    <w:rsid w:val="00893FF8"/>
    <w:rsid w:val="008963C3"/>
    <w:rsid w:val="00897AC1"/>
    <w:rsid w:val="008A163D"/>
    <w:rsid w:val="008A2108"/>
    <w:rsid w:val="008A36B0"/>
    <w:rsid w:val="008A3FA4"/>
    <w:rsid w:val="008A4534"/>
    <w:rsid w:val="008A4BCE"/>
    <w:rsid w:val="008A5CBF"/>
    <w:rsid w:val="008A66C3"/>
    <w:rsid w:val="008A798B"/>
    <w:rsid w:val="008B19E3"/>
    <w:rsid w:val="008B2416"/>
    <w:rsid w:val="008B3214"/>
    <w:rsid w:val="008B323A"/>
    <w:rsid w:val="008B3C5F"/>
    <w:rsid w:val="008B4BE9"/>
    <w:rsid w:val="008C161C"/>
    <w:rsid w:val="008C1AA5"/>
    <w:rsid w:val="008C20FE"/>
    <w:rsid w:val="008C2B54"/>
    <w:rsid w:val="008C67E9"/>
    <w:rsid w:val="008C75D3"/>
    <w:rsid w:val="008D5458"/>
    <w:rsid w:val="008E32F6"/>
    <w:rsid w:val="008E354C"/>
    <w:rsid w:val="008E4389"/>
    <w:rsid w:val="008E53BF"/>
    <w:rsid w:val="008E640E"/>
    <w:rsid w:val="008E6641"/>
    <w:rsid w:val="008E6843"/>
    <w:rsid w:val="008E6C81"/>
    <w:rsid w:val="008E712F"/>
    <w:rsid w:val="008E77F4"/>
    <w:rsid w:val="008F0F4F"/>
    <w:rsid w:val="008F1328"/>
    <w:rsid w:val="008F25CE"/>
    <w:rsid w:val="008F3D52"/>
    <w:rsid w:val="008F461C"/>
    <w:rsid w:val="008F5074"/>
    <w:rsid w:val="008F625F"/>
    <w:rsid w:val="008F659B"/>
    <w:rsid w:val="008F6992"/>
    <w:rsid w:val="00901B8D"/>
    <w:rsid w:val="00902748"/>
    <w:rsid w:val="00903948"/>
    <w:rsid w:val="0090603A"/>
    <w:rsid w:val="009065CC"/>
    <w:rsid w:val="00906AE1"/>
    <w:rsid w:val="00906D84"/>
    <w:rsid w:val="0091073D"/>
    <w:rsid w:val="00911CCF"/>
    <w:rsid w:val="009122EA"/>
    <w:rsid w:val="00912877"/>
    <w:rsid w:val="0091405B"/>
    <w:rsid w:val="0091420D"/>
    <w:rsid w:val="009211CE"/>
    <w:rsid w:val="009234B7"/>
    <w:rsid w:val="00923B3B"/>
    <w:rsid w:val="009254D4"/>
    <w:rsid w:val="00925C61"/>
    <w:rsid w:val="00926CDB"/>
    <w:rsid w:val="009275E1"/>
    <w:rsid w:val="00927EBA"/>
    <w:rsid w:val="009304C4"/>
    <w:rsid w:val="00931290"/>
    <w:rsid w:val="009330F5"/>
    <w:rsid w:val="0093432B"/>
    <w:rsid w:val="00934F29"/>
    <w:rsid w:val="009352AF"/>
    <w:rsid w:val="00935BEC"/>
    <w:rsid w:val="0093738C"/>
    <w:rsid w:val="00940D1F"/>
    <w:rsid w:val="0094236F"/>
    <w:rsid w:val="0094294F"/>
    <w:rsid w:val="00942F28"/>
    <w:rsid w:val="0094632E"/>
    <w:rsid w:val="00946EAD"/>
    <w:rsid w:val="00947392"/>
    <w:rsid w:val="00947E1F"/>
    <w:rsid w:val="00950DC8"/>
    <w:rsid w:val="00951364"/>
    <w:rsid w:val="00952444"/>
    <w:rsid w:val="00952EA3"/>
    <w:rsid w:val="00954847"/>
    <w:rsid w:val="009562F0"/>
    <w:rsid w:val="00956747"/>
    <w:rsid w:val="00956829"/>
    <w:rsid w:val="0096096F"/>
    <w:rsid w:val="009634AE"/>
    <w:rsid w:val="00964E0C"/>
    <w:rsid w:val="00965969"/>
    <w:rsid w:val="00965C2C"/>
    <w:rsid w:val="0096623F"/>
    <w:rsid w:val="009663B7"/>
    <w:rsid w:val="00966D66"/>
    <w:rsid w:val="00966F46"/>
    <w:rsid w:val="00970096"/>
    <w:rsid w:val="00971A87"/>
    <w:rsid w:val="00972406"/>
    <w:rsid w:val="00973398"/>
    <w:rsid w:val="00974A25"/>
    <w:rsid w:val="00976731"/>
    <w:rsid w:val="00976D79"/>
    <w:rsid w:val="009804E9"/>
    <w:rsid w:val="0098083B"/>
    <w:rsid w:val="00984154"/>
    <w:rsid w:val="009853D6"/>
    <w:rsid w:val="00986128"/>
    <w:rsid w:val="009869D2"/>
    <w:rsid w:val="00990DA2"/>
    <w:rsid w:val="00991824"/>
    <w:rsid w:val="00993BFB"/>
    <w:rsid w:val="00994C98"/>
    <w:rsid w:val="00994CEE"/>
    <w:rsid w:val="00995951"/>
    <w:rsid w:val="00996915"/>
    <w:rsid w:val="0099758C"/>
    <w:rsid w:val="009975DF"/>
    <w:rsid w:val="009A0F18"/>
    <w:rsid w:val="009A29CE"/>
    <w:rsid w:val="009A2AEF"/>
    <w:rsid w:val="009A77C1"/>
    <w:rsid w:val="009A7F1E"/>
    <w:rsid w:val="009B0862"/>
    <w:rsid w:val="009B193F"/>
    <w:rsid w:val="009B2C4A"/>
    <w:rsid w:val="009B331E"/>
    <w:rsid w:val="009B3591"/>
    <w:rsid w:val="009B39C9"/>
    <w:rsid w:val="009B5C76"/>
    <w:rsid w:val="009B7E4D"/>
    <w:rsid w:val="009C01BA"/>
    <w:rsid w:val="009C1BB2"/>
    <w:rsid w:val="009C3598"/>
    <w:rsid w:val="009C5C28"/>
    <w:rsid w:val="009C61CE"/>
    <w:rsid w:val="009C643A"/>
    <w:rsid w:val="009D027E"/>
    <w:rsid w:val="009D08E7"/>
    <w:rsid w:val="009D2622"/>
    <w:rsid w:val="009D2E70"/>
    <w:rsid w:val="009D2EF4"/>
    <w:rsid w:val="009D336D"/>
    <w:rsid w:val="009D44FC"/>
    <w:rsid w:val="009D4AEA"/>
    <w:rsid w:val="009D6F2E"/>
    <w:rsid w:val="009D7B0F"/>
    <w:rsid w:val="009E061C"/>
    <w:rsid w:val="009E10E8"/>
    <w:rsid w:val="009E1757"/>
    <w:rsid w:val="009E2E52"/>
    <w:rsid w:val="009E33E6"/>
    <w:rsid w:val="009E3D85"/>
    <w:rsid w:val="009E418C"/>
    <w:rsid w:val="009E4389"/>
    <w:rsid w:val="009E4409"/>
    <w:rsid w:val="009E6161"/>
    <w:rsid w:val="009F07B0"/>
    <w:rsid w:val="009F19E0"/>
    <w:rsid w:val="009F46B9"/>
    <w:rsid w:val="009F4897"/>
    <w:rsid w:val="00A01201"/>
    <w:rsid w:val="00A0299E"/>
    <w:rsid w:val="00A03D8D"/>
    <w:rsid w:val="00A03F2F"/>
    <w:rsid w:val="00A04850"/>
    <w:rsid w:val="00A05F02"/>
    <w:rsid w:val="00A11272"/>
    <w:rsid w:val="00A114D8"/>
    <w:rsid w:val="00A11ECE"/>
    <w:rsid w:val="00A15314"/>
    <w:rsid w:val="00A15576"/>
    <w:rsid w:val="00A15CAF"/>
    <w:rsid w:val="00A1603D"/>
    <w:rsid w:val="00A160BF"/>
    <w:rsid w:val="00A161E4"/>
    <w:rsid w:val="00A1738E"/>
    <w:rsid w:val="00A2024C"/>
    <w:rsid w:val="00A203DA"/>
    <w:rsid w:val="00A21B82"/>
    <w:rsid w:val="00A21D1B"/>
    <w:rsid w:val="00A26C57"/>
    <w:rsid w:val="00A27047"/>
    <w:rsid w:val="00A273F5"/>
    <w:rsid w:val="00A27E85"/>
    <w:rsid w:val="00A30334"/>
    <w:rsid w:val="00A325EE"/>
    <w:rsid w:val="00A346CF"/>
    <w:rsid w:val="00A35000"/>
    <w:rsid w:val="00A3654D"/>
    <w:rsid w:val="00A4001C"/>
    <w:rsid w:val="00A401FF"/>
    <w:rsid w:val="00A40922"/>
    <w:rsid w:val="00A41CE4"/>
    <w:rsid w:val="00A4228B"/>
    <w:rsid w:val="00A43005"/>
    <w:rsid w:val="00A431F8"/>
    <w:rsid w:val="00A4696B"/>
    <w:rsid w:val="00A4699A"/>
    <w:rsid w:val="00A46B50"/>
    <w:rsid w:val="00A5117A"/>
    <w:rsid w:val="00A53931"/>
    <w:rsid w:val="00A54A1F"/>
    <w:rsid w:val="00A55061"/>
    <w:rsid w:val="00A55B00"/>
    <w:rsid w:val="00A5680D"/>
    <w:rsid w:val="00A62E0E"/>
    <w:rsid w:val="00A639CF"/>
    <w:rsid w:val="00A64866"/>
    <w:rsid w:val="00A64CDB"/>
    <w:rsid w:val="00A65D79"/>
    <w:rsid w:val="00A66626"/>
    <w:rsid w:val="00A67183"/>
    <w:rsid w:val="00A67783"/>
    <w:rsid w:val="00A703AE"/>
    <w:rsid w:val="00A709AF"/>
    <w:rsid w:val="00A73385"/>
    <w:rsid w:val="00A74F16"/>
    <w:rsid w:val="00A753F9"/>
    <w:rsid w:val="00A80794"/>
    <w:rsid w:val="00A82472"/>
    <w:rsid w:val="00A82E74"/>
    <w:rsid w:val="00A83F26"/>
    <w:rsid w:val="00A85B72"/>
    <w:rsid w:val="00A8647D"/>
    <w:rsid w:val="00A86FC5"/>
    <w:rsid w:val="00A87247"/>
    <w:rsid w:val="00A87901"/>
    <w:rsid w:val="00A927DB"/>
    <w:rsid w:val="00A92960"/>
    <w:rsid w:val="00A936AB"/>
    <w:rsid w:val="00A93945"/>
    <w:rsid w:val="00A93E76"/>
    <w:rsid w:val="00A9421B"/>
    <w:rsid w:val="00A94621"/>
    <w:rsid w:val="00A95316"/>
    <w:rsid w:val="00A9672F"/>
    <w:rsid w:val="00A96FF6"/>
    <w:rsid w:val="00AA132A"/>
    <w:rsid w:val="00AA176C"/>
    <w:rsid w:val="00AA1BB9"/>
    <w:rsid w:val="00AA3AC0"/>
    <w:rsid w:val="00AA3D69"/>
    <w:rsid w:val="00AA4604"/>
    <w:rsid w:val="00AA4D0F"/>
    <w:rsid w:val="00AA5630"/>
    <w:rsid w:val="00AA7256"/>
    <w:rsid w:val="00AA74D6"/>
    <w:rsid w:val="00AA75DB"/>
    <w:rsid w:val="00AB170D"/>
    <w:rsid w:val="00AB1A41"/>
    <w:rsid w:val="00AB271A"/>
    <w:rsid w:val="00AB4918"/>
    <w:rsid w:val="00AB5060"/>
    <w:rsid w:val="00AB5825"/>
    <w:rsid w:val="00AB6399"/>
    <w:rsid w:val="00AB64FA"/>
    <w:rsid w:val="00AB679D"/>
    <w:rsid w:val="00AB6D5F"/>
    <w:rsid w:val="00AB6FED"/>
    <w:rsid w:val="00AC3E4A"/>
    <w:rsid w:val="00AC699E"/>
    <w:rsid w:val="00AD046D"/>
    <w:rsid w:val="00AD1A9E"/>
    <w:rsid w:val="00AD42F4"/>
    <w:rsid w:val="00AD4CF2"/>
    <w:rsid w:val="00AD6F65"/>
    <w:rsid w:val="00AD7E2F"/>
    <w:rsid w:val="00AE2384"/>
    <w:rsid w:val="00AE2F92"/>
    <w:rsid w:val="00AE308D"/>
    <w:rsid w:val="00AE39AA"/>
    <w:rsid w:val="00AE6F94"/>
    <w:rsid w:val="00AF1944"/>
    <w:rsid w:val="00AF1B5A"/>
    <w:rsid w:val="00AF2009"/>
    <w:rsid w:val="00AF3B05"/>
    <w:rsid w:val="00AF3CBC"/>
    <w:rsid w:val="00AF5D6E"/>
    <w:rsid w:val="00AF698B"/>
    <w:rsid w:val="00AF75AE"/>
    <w:rsid w:val="00B0028D"/>
    <w:rsid w:val="00B02683"/>
    <w:rsid w:val="00B02C71"/>
    <w:rsid w:val="00B035F4"/>
    <w:rsid w:val="00B03C51"/>
    <w:rsid w:val="00B03CF5"/>
    <w:rsid w:val="00B044D3"/>
    <w:rsid w:val="00B045D3"/>
    <w:rsid w:val="00B05422"/>
    <w:rsid w:val="00B0648B"/>
    <w:rsid w:val="00B06A16"/>
    <w:rsid w:val="00B07A9C"/>
    <w:rsid w:val="00B07F85"/>
    <w:rsid w:val="00B1003A"/>
    <w:rsid w:val="00B10691"/>
    <w:rsid w:val="00B10DD2"/>
    <w:rsid w:val="00B1162C"/>
    <w:rsid w:val="00B13392"/>
    <w:rsid w:val="00B144C7"/>
    <w:rsid w:val="00B15299"/>
    <w:rsid w:val="00B15C55"/>
    <w:rsid w:val="00B15DA9"/>
    <w:rsid w:val="00B15FF2"/>
    <w:rsid w:val="00B17E14"/>
    <w:rsid w:val="00B20F65"/>
    <w:rsid w:val="00B219D7"/>
    <w:rsid w:val="00B22D6C"/>
    <w:rsid w:val="00B23A29"/>
    <w:rsid w:val="00B24047"/>
    <w:rsid w:val="00B24511"/>
    <w:rsid w:val="00B25C51"/>
    <w:rsid w:val="00B261C8"/>
    <w:rsid w:val="00B269D5"/>
    <w:rsid w:val="00B26B34"/>
    <w:rsid w:val="00B27DBC"/>
    <w:rsid w:val="00B311F3"/>
    <w:rsid w:val="00B312F4"/>
    <w:rsid w:val="00B31E34"/>
    <w:rsid w:val="00B323A5"/>
    <w:rsid w:val="00B32CD9"/>
    <w:rsid w:val="00B331FF"/>
    <w:rsid w:val="00B337EF"/>
    <w:rsid w:val="00B33B32"/>
    <w:rsid w:val="00B34B95"/>
    <w:rsid w:val="00B34E89"/>
    <w:rsid w:val="00B361D8"/>
    <w:rsid w:val="00B36E3C"/>
    <w:rsid w:val="00B37B66"/>
    <w:rsid w:val="00B4008A"/>
    <w:rsid w:val="00B40A7E"/>
    <w:rsid w:val="00B40B6E"/>
    <w:rsid w:val="00B425FA"/>
    <w:rsid w:val="00B42B8D"/>
    <w:rsid w:val="00B457DC"/>
    <w:rsid w:val="00B45CB3"/>
    <w:rsid w:val="00B47A93"/>
    <w:rsid w:val="00B5067A"/>
    <w:rsid w:val="00B50865"/>
    <w:rsid w:val="00B54310"/>
    <w:rsid w:val="00B545AD"/>
    <w:rsid w:val="00B54973"/>
    <w:rsid w:val="00B56CCA"/>
    <w:rsid w:val="00B57C3F"/>
    <w:rsid w:val="00B60426"/>
    <w:rsid w:val="00B618CC"/>
    <w:rsid w:val="00B61C90"/>
    <w:rsid w:val="00B64036"/>
    <w:rsid w:val="00B65D6B"/>
    <w:rsid w:val="00B668DE"/>
    <w:rsid w:val="00B67571"/>
    <w:rsid w:val="00B67E4B"/>
    <w:rsid w:val="00B713C4"/>
    <w:rsid w:val="00B718D4"/>
    <w:rsid w:val="00B72E6D"/>
    <w:rsid w:val="00B73728"/>
    <w:rsid w:val="00B742C3"/>
    <w:rsid w:val="00B750D9"/>
    <w:rsid w:val="00B7597A"/>
    <w:rsid w:val="00B771F1"/>
    <w:rsid w:val="00B77B0C"/>
    <w:rsid w:val="00B77EA2"/>
    <w:rsid w:val="00B81318"/>
    <w:rsid w:val="00B84249"/>
    <w:rsid w:val="00B8459A"/>
    <w:rsid w:val="00B8564C"/>
    <w:rsid w:val="00B86805"/>
    <w:rsid w:val="00B87F97"/>
    <w:rsid w:val="00B90EBA"/>
    <w:rsid w:val="00B90F91"/>
    <w:rsid w:val="00B91EBE"/>
    <w:rsid w:val="00B924A4"/>
    <w:rsid w:val="00B931EA"/>
    <w:rsid w:val="00B945A6"/>
    <w:rsid w:val="00B94D25"/>
    <w:rsid w:val="00B96092"/>
    <w:rsid w:val="00B960AA"/>
    <w:rsid w:val="00B96B08"/>
    <w:rsid w:val="00BA1535"/>
    <w:rsid w:val="00BA1B82"/>
    <w:rsid w:val="00BA2BD3"/>
    <w:rsid w:val="00BA3137"/>
    <w:rsid w:val="00BA3873"/>
    <w:rsid w:val="00BA3B20"/>
    <w:rsid w:val="00BA3C10"/>
    <w:rsid w:val="00BA3DF9"/>
    <w:rsid w:val="00BA5DB0"/>
    <w:rsid w:val="00BA6107"/>
    <w:rsid w:val="00BA67CE"/>
    <w:rsid w:val="00BA724D"/>
    <w:rsid w:val="00BA76A2"/>
    <w:rsid w:val="00BB023A"/>
    <w:rsid w:val="00BB2BBD"/>
    <w:rsid w:val="00BB2C49"/>
    <w:rsid w:val="00BB4217"/>
    <w:rsid w:val="00BB4FA5"/>
    <w:rsid w:val="00BB6C03"/>
    <w:rsid w:val="00BB7057"/>
    <w:rsid w:val="00BB78A6"/>
    <w:rsid w:val="00BC06EE"/>
    <w:rsid w:val="00BC10AC"/>
    <w:rsid w:val="00BC1865"/>
    <w:rsid w:val="00BC27C1"/>
    <w:rsid w:val="00BC334E"/>
    <w:rsid w:val="00BC4016"/>
    <w:rsid w:val="00BC52DD"/>
    <w:rsid w:val="00BC64DD"/>
    <w:rsid w:val="00BC7E0B"/>
    <w:rsid w:val="00BD05F3"/>
    <w:rsid w:val="00BD113A"/>
    <w:rsid w:val="00BD302A"/>
    <w:rsid w:val="00BD34BD"/>
    <w:rsid w:val="00BD4071"/>
    <w:rsid w:val="00BD7153"/>
    <w:rsid w:val="00BD7560"/>
    <w:rsid w:val="00BD7A2F"/>
    <w:rsid w:val="00BE3A63"/>
    <w:rsid w:val="00BE47FE"/>
    <w:rsid w:val="00BE66F6"/>
    <w:rsid w:val="00BE749D"/>
    <w:rsid w:val="00BE756F"/>
    <w:rsid w:val="00BE799C"/>
    <w:rsid w:val="00BE7C92"/>
    <w:rsid w:val="00BF0A71"/>
    <w:rsid w:val="00BF0D65"/>
    <w:rsid w:val="00BF202D"/>
    <w:rsid w:val="00BF33DC"/>
    <w:rsid w:val="00BF5BDD"/>
    <w:rsid w:val="00BF6EA2"/>
    <w:rsid w:val="00BF74C1"/>
    <w:rsid w:val="00BF76CF"/>
    <w:rsid w:val="00BF76D3"/>
    <w:rsid w:val="00C00001"/>
    <w:rsid w:val="00C000EC"/>
    <w:rsid w:val="00C005D3"/>
    <w:rsid w:val="00C02756"/>
    <w:rsid w:val="00C02C86"/>
    <w:rsid w:val="00C04901"/>
    <w:rsid w:val="00C067A5"/>
    <w:rsid w:val="00C0751B"/>
    <w:rsid w:val="00C07D14"/>
    <w:rsid w:val="00C101AD"/>
    <w:rsid w:val="00C10DC3"/>
    <w:rsid w:val="00C112D8"/>
    <w:rsid w:val="00C13031"/>
    <w:rsid w:val="00C139BE"/>
    <w:rsid w:val="00C13B02"/>
    <w:rsid w:val="00C1485A"/>
    <w:rsid w:val="00C17567"/>
    <w:rsid w:val="00C176D9"/>
    <w:rsid w:val="00C17B0F"/>
    <w:rsid w:val="00C17B45"/>
    <w:rsid w:val="00C17B7E"/>
    <w:rsid w:val="00C2151B"/>
    <w:rsid w:val="00C22120"/>
    <w:rsid w:val="00C22773"/>
    <w:rsid w:val="00C22907"/>
    <w:rsid w:val="00C22965"/>
    <w:rsid w:val="00C22C61"/>
    <w:rsid w:val="00C238D0"/>
    <w:rsid w:val="00C23D97"/>
    <w:rsid w:val="00C24445"/>
    <w:rsid w:val="00C25FFC"/>
    <w:rsid w:val="00C26469"/>
    <w:rsid w:val="00C3068C"/>
    <w:rsid w:val="00C30759"/>
    <w:rsid w:val="00C30E57"/>
    <w:rsid w:val="00C33173"/>
    <w:rsid w:val="00C33590"/>
    <w:rsid w:val="00C36EF6"/>
    <w:rsid w:val="00C377B6"/>
    <w:rsid w:val="00C40315"/>
    <w:rsid w:val="00C405F2"/>
    <w:rsid w:val="00C408CE"/>
    <w:rsid w:val="00C40BD2"/>
    <w:rsid w:val="00C4193E"/>
    <w:rsid w:val="00C41CE2"/>
    <w:rsid w:val="00C41F7C"/>
    <w:rsid w:val="00C43045"/>
    <w:rsid w:val="00C4541B"/>
    <w:rsid w:val="00C46C81"/>
    <w:rsid w:val="00C47BB0"/>
    <w:rsid w:val="00C50B39"/>
    <w:rsid w:val="00C50D1D"/>
    <w:rsid w:val="00C51767"/>
    <w:rsid w:val="00C55173"/>
    <w:rsid w:val="00C55256"/>
    <w:rsid w:val="00C5568D"/>
    <w:rsid w:val="00C55D81"/>
    <w:rsid w:val="00C55FB5"/>
    <w:rsid w:val="00C57CB2"/>
    <w:rsid w:val="00C60ADB"/>
    <w:rsid w:val="00C61100"/>
    <w:rsid w:val="00C63818"/>
    <w:rsid w:val="00C663C9"/>
    <w:rsid w:val="00C677F8"/>
    <w:rsid w:val="00C71E31"/>
    <w:rsid w:val="00C72BDD"/>
    <w:rsid w:val="00C739C3"/>
    <w:rsid w:val="00C73E77"/>
    <w:rsid w:val="00C74987"/>
    <w:rsid w:val="00C769EF"/>
    <w:rsid w:val="00C77CBB"/>
    <w:rsid w:val="00C8037B"/>
    <w:rsid w:val="00C8144D"/>
    <w:rsid w:val="00C830BC"/>
    <w:rsid w:val="00C86FAC"/>
    <w:rsid w:val="00C872EE"/>
    <w:rsid w:val="00C87EB6"/>
    <w:rsid w:val="00C90669"/>
    <w:rsid w:val="00C92880"/>
    <w:rsid w:val="00C92AA2"/>
    <w:rsid w:val="00C92C6B"/>
    <w:rsid w:val="00C92D62"/>
    <w:rsid w:val="00C93754"/>
    <w:rsid w:val="00C9392F"/>
    <w:rsid w:val="00C93A2C"/>
    <w:rsid w:val="00C93AFA"/>
    <w:rsid w:val="00C94B12"/>
    <w:rsid w:val="00C95AA9"/>
    <w:rsid w:val="00C95E4B"/>
    <w:rsid w:val="00C962FB"/>
    <w:rsid w:val="00C97733"/>
    <w:rsid w:val="00C97C90"/>
    <w:rsid w:val="00CA0418"/>
    <w:rsid w:val="00CA4154"/>
    <w:rsid w:val="00CA4D7E"/>
    <w:rsid w:val="00CA5025"/>
    <w:rsid w:val="00CB182A"/>
    <w:rsid w:val="00CB1E2E"/>
    <w:rsid w:val="00CB22F5"/>
    <w:rsid w:val="00CB25EA"/>
    <w:rsid w:val="00CB5C31"/>
    <w:rsid w:val="00CB6559"/>
    <w:rsid w:val="00CB7665"/>
    <w:rsid w:val="00CC1912"/>
    <w:rsid w:val="00CC69CE"/>
    <w:rsid w:val="00CC7614"/>
    <w:rsid w:val="00CD08F6"/>
    <w:rsid w:val="00CD4812"/>
    <w:rsid w:val="00CD53EE"/>
    <w:rsid w:val="00CD59C3"/>
    <w:rsid w:val="00CD6068"/>
    <w:rsid w:val="00CE0CF3"/>
    <w:rsid w:val="00CE130B"/>
    <w:rsid w:val="00CE1BD4"/>
    <w:rsid w:val="00CE51B0"/>
    <w:rsid w:val="00CE52B0"/>
    <w:rsid w:val="00CE651D"/>
    <w:rsid w:val="00CF140D"/>
    <w:rsid w:val="00CF16CA"/>
    <w:rsid w:val="00CF2099"/>
    <w:rsid w:val="00CF3335"/>
    <w:rsid w:val="00CF4151"/>
    <w:rsid w:val="00CF6E88"/>
    <w:rsid w:val="00CF74F0"/>
    <w:rsid w:val="00CF74F9"/>
    <w:rsid w:val="00CF7865"/>
    <w:rsid w:val="00D0032D"/>
    <w:rsid w:val="00D00D23"/>
    <w:rsid w:val="00D025DE"/>
    <w:rsid w:val="00D025E7"/>
    <w:rsid w:val="00D02A83"/>
    <w:rsid w:val="00D042FD"/>
    <w:rsid w:val="00D0433D"/>
    <w:rsid w:val="00D04414"/>
    <w:rsid w:val="00D05827"/>
    <w:rsid w:val="00D064A9"/>
    <w:rsid w:val="00D067E9"/>
    <w:rsid w:val="00D102ED"/>
    <w:rsid w:val="00D1166B"/>
    <w:rsid w:val="00D11AFC"/>
    <w:rsid w:val="00D11B89"/>
    <w:rsid w:val="00D1310B"/>
    <w:rsid w:val="00D134D3"/>
    <w:rsid w:val="00D1602C"/>
    <w:rsid w:val="00D163D4"/>
    <w:rsid w:val="00D17B57"/>
    <w:rsid w:val="00D201FA"/>
    <w:rsid w:val="00D233D7"/>
    <w:rsid w:val="00D23A59"/>
    <w:rsid w:val="00D24886"/>
    <w:rsid w:val="00D24DDB"/>
    <w:rsid w:val="00D2630D"/>
    <w:rsid w:val="00D26F45"/>
    <w:rsid w:val="00D3119E"/>
    <w:rsid w:val="00D313A2"/>
    <w:rsid w:val="00D32CB8"/>
    <w:rsid w:val="00D33080"/>
    <w:rsid w:val="00D339FD"/>
    <w:rsid w:val="00D341A0"/>
    <w:rsid w:val="00D35466"/>
    <w:rsid w:val="00D379E3"/>
    <w:rsid w:val="00D4008F"/>
    <w:rsid w:val="00D4145D"/>
    <w:rsid w:val="00D41C61"/>
    <w:rsid w:val="00D42CD4"/>
    <w:rsid w:val="00D4304D"/>
    <w:rsid w:val="00D44EB2"/>
    <w:rsid w:val="00D4500F"/>
    <w:rsid w:val="00D45DD7"/>
    <w:rsid w:val="00D46187"/>
    <w:rsid w:val="00D47843"/>
    <w:rsid w:val="00D47EEA"/>
    <w:rsid w:val="00D50E36"/>
    <w:rsid w:val="00D526E2"/>
    <w:rsid w:val="00D5391B"/>
    <w:rsid w:val="00D60044"/>
    <w:rsid w:val="00D62980"/>
    <w:rsid w:val="00D65934"/>
    <w:rsid w:val="00D66363"/>
    <w:rsid w:val="00D66877"/>
    <w:rsid w:val="00D7036D"/>
    <w:rsid w:val="00D71988"/>
    <w:rsid w:val="00D71AFE"/>
    <w:rsid w:val="00D71C8D"/>
    <w:rsid w:val="00D725B2"/>
    <w:rsid w:val="00D73423"/>
    <w:rsid w:val="00D73874"/>
    <w:rsid w:val="00D75F1B"/>
    <w:rsid w:val="00D775F5"/>
    <w:rsid w:val="00D80BB2"/>
    <w:rsid w:val="00D81740"/>
    <w:rsid w:val="00D81B70"/>
    <w:rsid w:val="00D81CC3"/>
    <w:rsid w:val="00D822D0"/>
    <w:rsid w:val="00D8356D"/>
    <w:rsid w:val="00D835DB"/>
    <w:rsid w:val="00D843BF"/>
    <w:rsid w:val="00D845FF"/>
    <w:rsid w:val="00D84D7F"/>
    <w:rsid w:val="00D850C8"/>
    <w:rsid w:val="00D853A0"/>
    <w:rsid w:val="00D85A5B"/>
    <w:rsid w:val="00D85DA2"/>
    <w:rsid w:val="00D8710E"/>
    <w:rsid w:val="00D87211"/>
    <w:rsid w:val="00D92234"/>
    <w:rsid w:val="00D92420"/>
    <w:rsid w:val="00D92717"/>
    <w:rsid w:val="00D9298A"/>
    <w:rsid w:val="00D935C7"/>
    <w:rsid w:val="00D94797"/>
    <w:rsid w:val="00D96F3A"/>
    <w:rsid w:val="00DA0579"/>
    <w:rsid w:val="00DA1845"/>
    <w:rsid w:val="00DA1850"/>
    <w:rsid w:val="00DA242B"/>
    <w:rsid w:val="00DA3905"/>
    <w:rsid w:val="00DA539A"/>
    <w:rsid w:val="00DA56BC"/>
    <w:rsid w:val="00DA76F3"/>
    <w:rsid w:val="00DB0CB2"/>
    <w:rsid w:val="00DB15A7"/>
    <w:rsid w:val="00DB22F9"/>
    <w:rsid w:val="00DB246E"/>
    <w:rsid w:val="00DB3577"/>
    <w:rsid w:val="00DB43EF"/>
    <w:rsid w:val="00DB4673"/>
    <w:rsid w:val="00DB67A4"/>
    <w:rsid w:val="00DC095E"/>
    <w:rsid w:val="00DC3A32"/>
    <w:rsid w:val="00DC5FA4"/>
    <w:rsid w:val="00DC5FBC"/>
    <w:rsid w:val="00DC7DD5"/>
    <w:rsid w:val="00DD3837"/>
    <w:rsid w:val="00DD3FB3"/>
    <w:rsid w:val="00DD4AE7"/>
    <w:rsid w:val="00DD7E3B"/>
    <w:rsid w:val="00DE110D"/>
    <w:rsid w:val="00DE41CA"/>
    <w:rsid w:val="00DE4599"/>
    <w:rsid w:val="00DE479E"/>
    <w:rsid w:val="00DE6392"/>
    <w:rsid w:val="00DF3007"/>
    <w:rsid w:val="00DF3B12"/>
    <w:rsid w:val="00DF443B"/>
    <w:rsid w:val="00DF5191"/>
    <w:rsid w:val="00DF583F"/>
    <w:rsid w:val="00E01114"/>
    <w:rsid w:val="00E0362E"/>
    <w:rsid w:val="00E04A36"/>
    <w:rsid w:val="00E067C5"/>
    <w:rsid w:val="00E06A67"/>
    <w:rsid w:val="00E13A12"/>
    <w:rsid w:val="00E14FC6"/>
    <w:rsid w:val="00E15053"/>
    <w:rsid w:val="00E15AF1"/>
    <w:rsid w:val="00E17485"/>
    <w:rsid w:val="00E217E9"/>
    <w:rsid w:val="00E21E12"/>
    <w:rsid w:val="00E22271"/>
    <w:rsid w:val="00E22CF5"/>
    <w:rsid w:val="00E22D9D"/>
    <w:rsid w:val="00E22EAE"/>
    <w:rsid w:val="00E23D57"/>
    <w:rsid w:val="00E24BCB"/>
    <w:rsid w:val="00E25857"/>
    <w:rsid w:val="00E31917"/>
    <w:rsid w:val="00E31ED4"/>
    <w:rsid w:val="00E3365F"/>
    <w:rsid w:val="00E33A47"/>
    <w:rsid w:val="00E3563C"/>
    <w:rsid w:val="00E40682"/>
    <w:rsid w:val="00E41094"/>
    <w:rsid w:val="00E41F48"/>
    <w:rsid w:val="00E42648"/>
    <w:rsid w:val="00E42C20"/>
    <w:rsid w:val="00E42E01"/>
    <w:rsid w:val="00E43322"/>
    <w:rsid w:val="00E441BB"/>
    <w:rsid w:val="00E442F0"/>
    <w:rsid w:val="00E4585B"/>
    <w:rsid w:val="00E464BF"/>
    <w:rsid w:val="00E50CB3"/>
    <w:rsid w:val="00E51565"/>
    <w:rsid w:val="00E530E2"/>
    <w:rsid w:val="00E54AD6"/>
    <w:rsid w:val="00E564F6"/>
    <w:rsid w:val="00E63AE4"/>
    <w:rsid w:val="00E6518B"/>
    <w:rsid w:val="00E6611B"/>
    <w:rsid w:val="00E66558"/>
    <w:rsid w:val="00E67A23"/>
    <w:rsid w:val="00E7128F"/>
    <w:rsid w:val="00E71918"/>
    <w:rsid w:val="00E71A19"/>
    <w:rsid w:val="00E75697"/>
    <w:rsid w:val="00E82FB3"/>
    <w:rsid w:val="00E83EE1"/>
    <w:rsid w:val="00E848E6"/>
    <w:rsid w:val="00E84FBE"/>
    <w:rsid w:val="00E85094"/>
    <w:rsid w:val="00E852E7"/>
    <w:rsid w:val="00E856A8"/>
    <w:rsid w:val="00E85E87"/>
    <w:rsid w:val="00E86484"/>
    <w:rsid w:val="00E872F3"/>
    <w:rsid w:val="00E90286"/>
    <w:rsid w:val="00E903DE"/>
    <w:rsid w:val="00E924ED"/>
    <w:rsid w:val="00E9290E"/>
    <w:rsid w:val="00E960E6"/>
    <w:rsid w:val="00E96330"/>
    <w:rsid w:val="00E97049"/>
    <w:rsid w:val="00EA04D0"/>
    <w:rsid w:val="00EA114B"/>
    <w:rsid w:val="00EA266E"/>
    <w:rsid w:val="00EA382E"/>
    <w:rsid w:val="00EA41BD"/>
    <w:rsid w:val="00EA4FB8"/>
    <w:rsid w:val="00EA6FC0"/>
    <w:rsid w:val="00EA7B69"/>
    <w:rsid w:val="00EA7CDE"/>
    <w:rsid w:val="00EB0009"/>
    <w:rsid w:val="00EB080D"/>
    <w:rsid w:val="00EB0B76"/>
    <w:rsid w:val="00EB2159"/>
    <w:rsid w:val="00EB30CF"/>
    <w:rsid w:val="00EB4827"/>
    <w:rsid w:val="00EB5D71"/>
    <w:rsid w:val="00EB6F86"/>
    <w:rsid w:val="00EC0281"/>
    <w:rsid w:val="00EC02BB"/>
    <w:rsid w:val="00EC04BF"/>
    <w:rsid w:val="00EC1DBE"/>
    <w:rsid w:val="00EC23B0"/>
    <w:rsid w:val="00EC29C6"/>
    <w:rsid w:val="00EC30A5"/>
    <w:rsid w:val="00EC3F75"/>
    <w:rsid w:val="00EC65D3"/>
    <w:rsid w:val="00EC69AB"/>
    <w:rsid w:val="00EC6C47"/>
    <w:rsid w:val="00ED2241"/>
    <w:rsid w:val="00ED2B44"/>
    <w:rsid w:val="00ED3042"/>
    <w:rsid w:val="00ED317F"/>
    <w:rsid w:val="00ED3753"/>
    <w:rsid w:val="00ED37DC"/>
    <w:rsid w:val="00ED40AE"/>
    <w:rsid w:val="00EE0C46"/>
    <w:rsid w:val="00EE1CB3"/>
    <w:rsid w:val="00EE20EB"/>
    <w:rsid w:val="00EE244E"/>
    <w:rsid w:val="00EE3324"/>
    <w:rsid w:val="00EE531B"/>
    <w:rsid w:val="00EE5A34"/>
    <w:rsid w:val="00EE5B42"/>
    <w:rsid w:val="00EE70C2"/>
    <w:rsid w:val="00EE758C"/>
    <w:rsid w:val="00EE79BA"/>
    <w:rsid w:val="00EF1696"/>
    <w:rsid w:val="00EF17A6"/>
    <w:rsid w:val="00EF1BAB"/>
    <w:rsid w:val="00EF212D"/>
    <w:rsid w:val="00EF2948"/>
    <w:rsid w:val="00EF2E04"/>
    <w:rsid w:val="00EF44EE"/>
    <w:rsid w:val="00EF57A0"/>
    <w:rsid w:val="00EF5ABC"/>
    <w:rsid w:val="00EF5D41"/>
    <w:rsid w:val="00EF694A"/>
    <w:rsid w:val="00EF6B33"/>
    <w:rsid w:val="00EF748D"/>
    <w:rsid w:val="00F00922"/>
    <w:rsid w:val="00F017D5"/>
    <w:rsid w:val="00F01857"/>
    <w:rsid w:val="00F0191D"/>
    <w:rsid w:val="00F01FCE"/>
    <w:rsid w:val="00F02FD4"/>
    <w:rsid w:val="00F03F58"/>
    <w:rsid w:val="00F06FF8"/>
    <w:rsid w:val="00F103A6"/>
    <w:rsid w:val="00F1063E"/>
    <w:rsid w:val="00F1242C"/>
    <w:rsid w:val="00F12FC5"/>
    <w:rsid w:val="00F131AB"/>
    <w:rsid w:val="00F142FA"/>
    <w:rsid w:val="00F15827"/>
    <w:rsid w:val="00F21C14"/>
    <w:rsid w:val="00F2205B"/>
    <w:rsid w:val="00F22E64"/>
    <w:rsid w:val="00F24E3B"/>
    <w:rsid w:val="00F25EFB"/>
    <w:rsid w:val="00F26B2A"/>
    <w:rsid w:val="00F2708A"/>
    <w:rsid w:val="00F30644"/>
    <w:rsid w:val="00F3098D"/>
    <w:rsid w:val="00F30B4C"/>
    <w:rsid w:val="00F3125B"/>
    <w:rsid w:val="00F3203C"/>
    <w:rsid w:val="00F32108"/>
    <w:rsid w:val="00F338AF"/>
    <w:rsid w:val="00F3409D"/>
    <w:rsid w:val="00F34520"/>
    <w:rsid w:val="00F35015"/>
    <w:rsid w:val="00F36642"/>
    <w:rsid w:val="00F3692D"/>
    <w:rsid w:val="00F375ED"/>
    <w:rsid w:val="00F37A55"/>
    <w:rsid w:val="00F411F3"/>
    <w:rsid w:val="00F424A8"/>
    <w:rsid w:val="00F42BA3"/>
    <w:rsid w:val="00F43AF5"/>
    <w:rsid w:val="00F43EA8"/>
    <w:rsid w:val="00F449FE"/>
    <w:rsid w:val="00F45505"/>
    <w:rsid w:val="00F457B0"/>
    <w:rsid w:val="00F45AEF"/>
    <w:rsid w:val="00F5195E"/>
    <w:rsid w:val="00F54719"/>
    <w:rsid w:val="00F55C77"/>
    <w:rsid w:val="00F55E8D"/>
    <w:rsid w:val="00F55F99"/>
    <w:rsid w:val="00F57569"/>
    <w:rsid w:val="00F575C0"/>
    <w:rsid w:val="00F6025E"/>
    <w:rsid w:val="00F61F0D"/>
    <w:rsid w:val="00F6318B"/>
    <w:rsid w:val="00F6321C"/>
    <w:rsid w:val="00F633D0"/>
    <w:rsid w:val="00F64F55"/>
    <w:rsid w:val="00F659F9"/>
    <w:rsid w:val="00F65B3D"/>
    <w:rsid w:val="00F6694D"/>
    <w:rsid w:val="00F66AFA"/>
    <w:rsid w:val="00F66B92"/>
    <w:rsid w:val="00F676B1"/>
    <w:rsid w:val="00F70638"/>
    <w:rsid w:val="00F7141A"/>
    <w:rsid w:val="00F72812"/>
    <w:rsid w:val="00F73440"/>
    <w:rsid w:val="00F73787"/>
    <w:rsid w:val="00F755C8"/>
    <w:rsid w:val="00F756B8"/>
    <w:rsid w:val="00F76C3A"/>
    <w:rsid w:val="00F77021"/>
    <w:rsid w:val="00F77622"/>
    <w:rsid w:val="00F77B92"/>
    <w:rsid w:val="00F80CEE"/>
    <w:rsid w:val="00F817AA"/>
    <w:rsid w:val="00F82279"/>
    <w:rsid w:val="00F8533B"/>
    <w:rsid w:val="00F878D8"/>
    <w:rsid w:val="00F9169D"/>
    <w:rsid w:val="00F93DA2"/>
    <w:rsid w:val="00F96F61"/>
    <w:rsid w:val="00FA0BC8"/>
    <w:rsid w:val="00FA118F"/>
    <w:rsid w:val="00FA16B2"/>
    <w:rsid w:val="00FA1C38"/>
    <w:rsid w:val="00FA1DB0"/>
    <w:rsid w:val="00FA1FA0"/>
    <w:rsid w:val="00FA22D1"/>
    <w:rsid w:val="00FA3342"/>
    <w:rsid w:val="00FA6D4D"/>
    <w:rsid w:val="00FB0B96"/>
    <w:rsid w:val="00FB170C"/>
    <w:rsid w:val="00FB2B90"/>
    <w:rsid w:val="00FB3247"/>
    <w:rsid w:val="00FB3329"/>
    <w:rsid w:val="00FB4513"/>
    <w:rsid w:val="00FB690B"/>
    <w:rsid w:val="00FB6A49"/>
    <w:rsid w:val="00FB71D2"/>
    <w:rsid w:val="00FC226F"/>
    <w:rsid w:val="00FC342D"/>
    <w:rsid w:val="00FC351A"/>
    <w:rsid w:val="00FC4367"/>
    <w:rsid w:val="00FC469F"/>
    <w:rsid w:val="00FC4A09"/>
    <w:rsid w:val="00FC6BEA"/>
    <w:rsid w:val="00FC779D"/>
    <w:rsid w:val="00FD1D58"/>
    <w:rsid w:val="00FD1F57"/>
    <w:rsid w:val="00FD2FCE"/>
    <w:rsid w:val="00FD4645"/>
    <w:rsid w:val="00FD56BA"/>
    <w:rsid w:val="00FD7044"/>
    <w:rsid w:val="00FE1D9F"/>
    <w:rsid w:val="00FE4052"/>
    <w:rsid w:val="00FE5A40"/>
    <w:rsid w:val="00FE623C"/>
    <w:rsid w:val="00FE7C29"/>
    <w:rsid w:val="00FE7C3D"/>
    <w:rsid w:val="00FF01E6"/>
    <w:rsid w:val="00FF088A"/>
    <w:rsid w:val="00FF1ED2"/>
    <w:rsid w:val="00FF211E"/>
    <w:rsid w:val="00FF2BD1"/>
    <w:rsid w:val="00FF33E0"/>
    <w:rsid w:val="00FF43CD"/>
    <w:rsid w:val="00FF44F6"/>
    <w:rsid w:val="00FF48FD"/>
    <w:rsid w:val="00FF5688"/>
    <w:rsid w:val="00FF644D"/>
    <w:rsid w:val="00FF6A47"/>
    <w:rsid w:val="00FF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1C3E"/>
  <w15:chartTrackingRefBased/>
  <w15:docId w15:val="{8DAE75AD-38BF-452A-A920-F9266495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4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74EB"/>
    <w:rPr>
      <w:rFonts w:ascii="Tahoma" w:hAnsi="Tahoma" w:cs="Tahoma"/>
      <w:sz w:val="16"/>
      <w:szCs w:val="16"/>
    </w:rPr>
  </w:style>
  <w:style w:type="character" w:styleId="Hyperlink">
    <w:name w:val="Hyperlink"/>
    <w:uiPriority w:val="99"/>
    <w:unhideWhenUsed/>
    <w:rsid w:val="005C74EB"/>
    <w:rPr>
      <w:color w:val="0000FF"/>
      <w:u w:val="single"/>
    </w:rPr>
  </w:style>
  <w:style w:type="paragraph" w:customStyle="1" w:styleId="Default">
    <w:name w:val="Default"/>
    <w:rsid w:val="005C74EB"/>
    <w:pPr>
      <w:autoSpaceDE w:val="0"/>
      <w:autoSpaceDN w:val="0"/>
      <w:adjustRightInd w:val="0"/>
    </w:pPr>
    <w:rPr>
      <w:rFonts w:ascii="InfoText-Bold" w:hAnsi="InfoText-Bold" w:cs="InfoText-Bold"/>
      <w:color w:val="000000"/>
      <w:sz w:val="24"/>
      <w:szCs w:val="24"/>
      <w:lang w:eastAsia="en-US"/>
    </w:rPr>
  </w:style>
  <w:style w:type="paragraph" w:customStyle="1" w:styleId="Pa01">
    <w:name w:val="Pa0+1"/>
    <w:basedOn w:val="Default"/>
    <w:next w:val="Default"/>
    <w:uiPriority w:val="99"/>
    <w:rsid w:val="005C74EB"/>
    <w:pPr>
      <w:spacing w:line="241" w:lineRule="atLeast"/>
    </w:pPr>
    <w:rPr>
      <w:rFonts w:cs="Times New Roman"/>
      <w:color w:val="auto"/>
    </w:rPr>
  </w:style>
  <w:style w:type="character" w:customStyle="1" w:styleId="A91">
    <w:name w:val="A9+1"/>
    <w:uiPriority w:val="99"/>
    <w:rsid w:val="005C74EB"/>
    <w:rPr>
      <w:rFonts w:cs="InfoText-Bold"/>
      <w:b/>
      <w:bCs/>
      <w:color w:val="000000"/>
      <w:sz w:val="28"/>
      <w:szCs w:val="28"/>
    </w:rPr>
  </w:style>
  <w:style w:type="paragraph" w:customStyle="1" w:styleId="Pa02">
    <w:name w:val="Pa0+2"/>
    <w:basedOn w:val="Default"/>
    <w:next w:val="Default"/>
    <w:uiPriority w:val="99"/>
    <w:rsid w:val="005C74EB"/>
    <w:pPr>
      <w:spacing w:line="241" w:lineRule="atLeast"/>
    </w:pPr>
    <w:rPr>
      <w:rFonts w:cs="Times New Roman"/>
      <w:color w:val="auto"/>
    </w:rPr>
  </w:style>
  <w:style w:type="character" w:customStyle="1" w:styleId="A92">
    <w:name w:val="A9+2"/>
    <w:uiPriority w:val="99"/>
    <w:rsid w:val="005C74EB"/>
    <w:rPr>
      <w:rFonts w:cs="InfoText-Bold"/>
      <w:b/>
      <w:bCs/>
      <w:color w:val="000000"/>
      <w:sz w:val="28"/>
      <w:szCs w:val="28"/>
    </w:rPr>
  </w:style>
  <w:style w:type="character" w:customStyle="1" w:styleId="A54">
    <w:name w:val="A5+4"/>
    <w:uiPriority w:val="99"/>
    <w:rsid w:val="00D064A9"/>
    <w:rPr>
      <w:rFonts w:cs="InfoText-Bold"/>
      <w:b/>
      <w:bCs/>
      <w:color w:val="000000"/>
      <w:sz w:val="26"/>
      <w:szCs w:val="26"/>
    </w:rPr>
  </w:style>
  <w:style w:type="paragraph" w:styleId="ListParagraph">
    <w:name w:val="List Paragraph"/>
    <w:basedOn w:val="Normal"/>
    <w:uiPriority w:val="34"/>
    <w:qFormat/>
    <w:rsid w:val="00FF6A47"/>
    <w:pPr>
      <w:ind w:left="720"/>
      <w:contextualSpacing/>
    </w:pPr>
  </w:style>
  <w:style w:type="paragraph" w:styleId="FootnoteText">
    <w:name w:val="footnote text"/>
    <w:basedOn w:val="Normal"/>
    <w:link w:val="FootnoteTextChar"/>
    <w:uiPriority w:val="99"/>
    <w:semiHidden/>
    <w:unhideWhenUsed/>
    <w:rsid w:val="00A66626"/>
    <w:rPr>
      <w:sz w:val="20"/>
      <w:szCs w:val="20"/>
    </w:rPr>
  </w:style>
  <w:style w:type="character" w:customStyle="1" w:styleId="FootnoteTextChar">
    <w:name w:val="Footnote Text Char"/>
    <w:link w:val="FootnoteText"/>
    <w:uiPriority w:val="99"/>
    <w:semiHidden/>
    <w:rsid w:val="00A66626"/>
    <w:rPr>
      <w:lang w:eastAsia="en-US"/>
    </w:rPr>
  </w:style>
  <w:style w:type="character" w:styleId="FootnoteReference">
    <w:name w:val="footnote reference"/>
    <w:uiPriority w:val="99"/>
    <w:semiHidden/>
    <w:unhideWhenUsed/>
    <w:rsid w:val="00A66626"/>
    <w:rPr>
      <w:vertAlign w:val="superscript"/>
    </w:rPr>
  </w:style>
  <w:style w:type="paragraph" w:styleId="Header">
    <w:name w:val="header"/>
    <w:basedOn w:val="Normal"/>
    <w:link w:val="HeaderChar"/>
    <w:uiPriority w:val="99"/>
    <w:unhideWhenUsed/>
    <w:rsid w:val="00366F0B"/>
    <w:pPr>
      <w:tabs>
        <w:tab w:val="center" w:pos="4513"/>
        <w:tab w:val="right" w:pos="9026"/>
      </w:tabs>
    </w:pPr>
  </w:style>
  <w:style w:type="character" w:customStyle="1" w:styleId="HeaderChar">
    <w:name w:val="Header Char"/>
    <w:link w:val="Header"/>
    <w:uiPriority w:val="99"/>
    <w:rsid w:val="00366F0B"/>
    <w:rPr>
      <w:sz w:val="22"/>
      <w:szCs w:val="22"/>
      <w:lang w:eastAsia="en-US"/>
    </w:rPr>
  </w:style>
  <w:style w:type="paragraph" w:styleId="Footer">
    <w:name w:val="footer"/>
    <w:basedOn w:val="Normal"/>
    <w:link w:val="FooterChar"/>
    <w:uiPriority w:val="99"/>
    <w:unhideWhenUsed/>
    <w:rsid w:val="00366F0B"/>
    <w:pPr>
      <w:tabs>
        <w:tab w:val="center" w:pos="4513"/>
        <w:tab w:val="right" w:pos="9026"/>
      </w:tabs>
    </w:pPr>
  </w:style>
  <w:style w:type="character" w:customStyle="1" w:styleId="FooterChar">
    <w:name w:val="Footer Char"/>
    <w:link w:val="Footer"/>
    <w:uiPriority w:val="99"/>
    <w:rsid w:val="00366F0B"/>
    <w:rPr>
      <w:sz w:val="22"/>
      <w:szCs w:val="22"/>
      <w:lang w:eastAsia="en-US"/>
    </w:rPr>
  </w:style>
  <w:style w:type="character" w:styleId="UnresolvedMention">
    <w:name w:val="Unresolved Mention"/>
    <w:basedOn w:val="DefaultParagraphFont"/>
    <w:uiPriority w:val="99"/>
    <w:semiHidden/>
    <w:unhideWhenUsed/>
    <w:rsid w:val="000E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0376">
      <w:bodyDiv w:val="1"/>
      <w:marLeft w:val="0"/>
      <w:marRight w:val="0"/>
      <w:marTop w:val="0"/>
      <w:marBottom w:val="0"/>
      <w:divBdr>
        <w:top w:val="none" w:sz="0" w:space="0" w:color="auto"/>
        <w:left w:val="none" w:sz="0" w:space="0" w:color="auto"/>
        <w:bottom w:val="none" w:sz="0" w:space="0" w:color="auto"/>
        <w:right w:val="none" w:sz="0" w:space="0" w:color="auto"/>
      </w:divBdr>
    </w:div>
    <w:div w:id="8257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lsteam@bur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ry.gov.uk/index.aspx?articleid=16290" TargetMode="External"/><Relationship Id="rId5" Type="http://schemas.openxmlformats.org/officeDocument/2006/relationships/footnotes" Target="footnotes.xml"/><Relationship Id="rId10" Type="http://schemas.openxmlformats.org/officeDocument/2006/relationships/hyperlink" Target="mailto:dolsteam@bury.gov.uk" TargetMode="External"/><Relationship Id="rId4" Type="http://schemas.openxmlformats.org/officeDocument/2006/relationships/webSettings" Target="webSettings.xml"/><Relationship Id="rId9" Type="http://schemas.openxmlformats.org/officeDocument/2006/relationships/hyperlink" Target="mailto:dolsteam@bur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What are the Deprivation of Liberty Safeguards?</vt:lpstr>
    </vt:vector>
  </TitlesOfParts>
  <Company>Bury</Company>
  <LinksUpToDate>false</LinksUpToDate>
  <CharactersWithSpaces>9884</CharactersWithSpaces>
  <SharedDoc>false</SharedDoc>
  <HLinks>
    <vt:vector size="12" baseType="variant">
      <vt:variant>
        <vt:i4>6619171</vt:i4>
      </vt:variant>
      <vt:variant>
        <vt:i4>0</vt:i4>
      </vt:variant>
      <vt:variant>
        <vt:i4>0</vt:i4>
      </vt:variant>
      <vt:variant>
        <vt:i4>5</vt:i4>
      </vt:variant>
      <vt:variant>
        <vt:lpwstr>https://www.bury.gov.uk/index.aspx?articleid=16290</vt:lpwstr>
      </vt:variant>
      <vt:variant>
        <vt:lpwstr/>
      </vt:variant>
      <vt:variant>
        <vt:i4>5701665</vt:i4>
      </vt:variant>
      <vt:variant>
        <vt:i4>0</vt:i4>
      </vt:variant>
      <vt:variant>
        <vt:i4>0</vt:i4>
      </vt:variant>
      <vt:variant>
        <vt:i4>5</vt:i4>
      </vt:variant>
      <vt:variant>
        <vt:lpwstr>mailto:dolsteam@bury.gov.uk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Deprivation of Liberty Safeguards?</dc:title>
  <dc:subject/>
  <dc:creator>a.symes</dc:creator>
  <cp:keywords/>
  <cp:lastModifiedBy>Wood, Shannon</cp:lastModifiedBy>
  <cp:revision>2</cp:revision>
  <dcterms:created xsi:type="dcterms:W3CDTF">2022-01-27T13:34:00Z</dcterms:created>
  <dcterms:modified xsi:type="dcterms:W3CDTF">2022-01-27T13:34:00Z</dcterms:modified>
</cp:coreProperties>
</file>