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EA80" w14:textId="4BBB3323" w:rsidR="00B078B4" w:rsidRDefault="00B078B4">
      <w:pPr>
        <w:spacing w:after="0"/>
        <w:rPr>
          <w:rFonts w:ascii="Verdana" w:eastAsia="Bradley Hand ITC" w:hAnsi="Verdana" w:cs="Bradley Hand ITC"/>
        </w:rPr>
      </w:pPr>
    </w:p>
    <w:p w14:paraId="67A5A279" w14:textId="5856F737" w:rsidR="003E43AA" w:rsidRDefault="003E43AA">
      <w:pPr>
        <w:spacing w:after="0"/>
        <w:rPr>
          <w:rFonts w:ascii="Verdana" w:eastAsia="Bradley Hand ITC" w:hAnsi="Verdana" w:cs="Bradley Hand ITC"/>
        </w:rPr>
      </w:pPr>
    </w:p>
    <w:p w14:paraId="1B56CB1B" w14:textId="6BBA8147" w:rsidR="003E43AA" w:rsidRDefault="003E43AA">
      <w:pPr>
        <w:spacing w:after="0"/>
        <w:rPr>
          <w:rFonts w:ascii="Verdana" w:eastAsia="Bradley Hand ITC" w:hAnsi="Verdana" w:cs="Bradley Hand ITC"/>
        </w:rPr>
      </w:pPr>
    </w:p>
    <w:p w14:paraId="6CFE8304" w14:textId="7AF524F7" w:rsidR="003E43AA" w:rsidRDefault="003E43AA">
      <w:pPr>
        <w:spacing w:after="0"/>
        <w:rPr>
          <w:rFonts w:ascii="Verdana" w:eastAsia="Bradley Hand ITC" w:hAnsi="Verdana" w:cs="Bradley Hand ITC"/>
        </w:rPr>
      </w:pPr>
    </w:p>
    <w:p w14:paraId="313AD903" w14:textId="6DE1B0CE" w:rsidR="003E43AA" w:rsidRPr="003E43AA" w:rsidRDefault="003E43AA">
      <w:pPr>
        <w:spacing w:after="0"/>
        <w:rPr>
          <w:rFonts w:ascii="Verdana" w:eastAsia="Bradley Hand ITC" w:hAnsi="Verdana" w:cs="Bradley Hand ITC"/>
          <w:b/>
          <w:bCs/>
          <w:i/>
          <w:iCs/>
        </w:rPr>
      </w:pPr>
      <w:r w:rsidRPr="003E43AA">
        <w:rPr>
          <w:rFonts w:ascii="Verdana" w:eastAsia="Bradley Hand ITC" w:hAnsi="Verdana" w:cs="Bradley Hand ITC"/>
          <w:b/>
          <w:bCs/>
          <w:i/>
          <w:iCs/>
        </w:rPr>
        <w:t>Dear Doctor,</w:t>
      </w:r>
    </w:p>
    <w:p w14:paraId="0648D410" w14:textId="32FC1BCA" w:rsidR="003E43AA" w:rsidRDefault="003E43AA">
      <w:pPr>
        <w:spacing w:after="0"/>
        <w:rPr>
          <w:rFonts w:ascii="Verdana" w:eastAsia="Bradley Hand ITC" w:hAnsi="Verdana" w:cs="Bradley Hand ITC"/>
        </w:rPr>
      </w:pPr>
    </w:p>
    <w:p w14:paraId="0CC2F425" w14:textId="77777777" w:rsidR="003E43AA" w:rsidRPr="003E43AA" w:rsidRDefault="003E43AA">
      <w:pPr>
        <w:spacing w:after="0"/>
        <w:rPr>
          <w:rFonts w:ascii="Verdana" w:hAnsi="Verdana"/>
        </w:rPr>
      </w:pPr>
    </w:p>
    <w:p w14:paraId="52BE65BA" w14:textId="4909894F" w:rsidR="00E52CE9" w:rsidRPr="003E43AA" w:rsidRDefault="00246768">
      <w:pPr>
        <w:spacing w:after="4" w:line="250" w:lineRule="auto"/>
        <w:ind w:left="-5" w:right="46" w:hanging="10"/>
        <w:rPr>
          <w:rFonts w:ascii="Verdana" w:eastAsia="Verdana" w:hAnsi="Verdana" w:cs="Verdana"/>
        </w:rPr>
      </w:pPr>
      <w:r w:rsidRPr="003E43AA">
        <w:rPr>
          <w:rFonts w:ascii="Verdana" w:eastAsia="Verdana" w:hAnsi="Verdana" w:cs="Verdana"/>
        </w:rPr>
        <w:t>My name is</w:t>
      </w:r>
    </w:p>
    <w:p w14:paraId="50B152CD" w14:textId="3805F35B" w:rsidR="00B078B4" w:rsidRPr="003E43AA" w:rsidRDefault="00246768" w:rsidP="00E52CE9">
      <w:pPr>
        <w:spacing w:after="4" w:line="250" w:lineRule="auto"/>
        <w:ind w:left="-5" w:right="46" w:hanging="10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 xml:space="preserve">DOB: </w:t>
      </w:r>
    </w:p>
    <w:p w14:paraId="260359FE" w14:textId="77777777" w:rsidR="003E43AA" w:rsidRDefault="003E43AA">
      <w:pPr>
        <w:spacing w:after="4" w:line="250" w:lineRule="auto"/>
        <w:ind w:left="-5" w:right="46" w:hanging="10"/>
        <w:rPr>
          <w:rFonts w:ascii="Verdana" w:eastAsia="Verdana" w:hAnsi="Verdana" w:cs="Verdana"/>
        </w:rPr>
      </w:pPr>
    </w:p>
    <w:p w14:paraId="3DC26754" w14:textId="2E1CE82A" w:rsidR="00B078B4" w:rsidRPr="003E43AA" w:rsidRDefault="00246768">
      <w:pPr>
        <w:spacing w:after="4" w:line="250" w:lineRule="auto"/>
        <w:ind w:left="-5" w:right="46" w:hanging="10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>I live alone</w:t>
      </w:r>
      <w:r w:rsidRPr="003E43AA">
        <w:rPr>
          <w:rFonts w:ascii="Verdana" w:eastAsia="Verdana" w:hAnsi="Verdana" w:cs="Verdana"/>
        </w:rPr>
        <w:t>/ with my family</w:t>
      </w:r>
      <w:r w:rsidRPr="003E43AA">
        <w:rPr>
          <w:rFonts w:ascii="Verdana" w:eastAsia="Verdana" w:hAnsi="Verdana" w:cs="Verdana"/>
        </w:rPr>
        <w:t>/ in a house which is staffed full-time</w:t>
      </w:r>
      <w:r w:rsidRPr="003E43AA">
        <w:rPr>
          <w:rFonts w:ascii="Verdana" w:eastAsia="Verdana" w:hAnsi="Verdana" w:cs="Verdana"/>
        </w:rPr>
        <w:t xml:space="preserve">/ part-time. </w:t>
      </w:r>
    </w:p>
    <w:p w14:paraId="6602C7B9" w14:textId="77777777" w:rsidR="00B078B4" w:rsidRPr="003E43AA" w:rsidRDefault="00246768">
      <w:pPr>
        <w:spacing w:after="0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 xml:space="preserve"> </w:t>
      </w:r>
    </w:p>
    <w:p w14:paraId="13B4E59E" w14:textId="7FDBB2C8" w:rsidR="00B078B4" w:rsidRPr="003E43AA" w:rsidRDefault="00246768">
      <w:pPr>
        <w:spacing w:after="4" w:line="250" w:lineRule="auto"/>
        <w:ind w:left="-5" w:right="46" w:hanging="10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>Today, I am here with</w:t>
      </w:r>
    </w:p>
    <w:p w14:paraId="1DD996F9" w14:textId="77777777" w:rsidR="00B078B4" w:rsidRPr="003E43AA" w:rsidRDefault="00246768">
      <w:pPr>
        <w:spacing w:after="0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 xml:space="preserve"> </w:t>
      </w:r>
    </w:p>
    <w:p w14:paraId="3F818741" w14:textId="4C279FBF" w:rsidR="00B078B4" w:rsidRPr="003E43AA" w:rsidRDefault="00246768">
      <w:pPr>
        <w:spacing w:after="4" w:line="250" w:lineRule="auto"/>
        <w:ind w:left="-5" w:right="46" w:hanging="10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>who is a member of my family</w:t>
      </w:r>
      <w:r w:rsidRPr="003E43AA">
        <w:rPr>
          <w:rFonts w:ascii="Verdana" w:eastAsia="Verdana" w:hAnsi="Verdana" w:cs="Verdana"/>
        </w:rPr>
        <w:t>/ a friend</w:t>
      </w:r>
      <w:r w:rsidRPr="003E43AA">
        <w:rPr>
          <w:rFonts w:ascii="Verdana" w:eastAsia="Verdana" w:hAnsi="Verdana" w:cs="Verdana"/>
        </w:rPr>
        <w:t>/ my paid support worker</w:t>
      </w:r>
      <w:r w:rsidRPr="003E43AA">
        <w:rPr>
          <w:rFonts w:ascii="Verdana" w:eastAsia="Verdana" w:hAnsi="Verdana" w:cs="Verdana"/>
        </w:rPr>
        <w:t xml:space="preserve">/ other </w:t>
      </w:r>
      <w:proofErr w:type="gramStart"/>
      <w:r w:rsidRPr="003E43AA">
        <w:rPr>
          <w:rFonts w:ascii="Verdana" w:eastAsia="Verdana" w:hAnsi="Verdana" w:cs="Verdana"/>
        </w:rPr>
        <w:t>(</w:t>
      </w:r>
      <w:r w:rsidR="00E52CE9" w:rsidRPr="003E43AA">
        <w:rPr>
          <w:rFonts w:ascii="Verdana" w:eastAsia="Verdana" w:hAnsi="Verdana" w:cs="Verdana"/>
        </w:rPr>
        <w:t xml:space="preserve">  </w:t>
      </w:r>
      <w:proofErr w:type="gramEnd"/>
      <w:r w:rsidR="00E52CE9" w:rsidRPr="003E43AA">
        <w:rPr>
          <w:rFonts w:ascii="Verdana" w:eastAsia="Verdana" w:hAnsi="Verdana" w:cs="Verdana"/>
        </w:rPr>
        <w:t xml:space="preserve">              </w:t>
      </w:r>
      <w:r w:rsidRPr="003E43AA">
        <w:rPr>
          <w:rFonts w:ascii="Verdana" w:eastAsia="Verdana" w:hAnsi="Verdana" w:cs="Verdana"/>
        </w:rPr>
        <w:t>)</w:t>
      </w:r>
      <w:r w:rsidR="00E52CE9" w:rsidRPr="003E43AA">
        <w:rPr>
          <w:rFonts w:ascii="Verdana" w:eastAsia="Verdana" w:hAnsi="Verdana" w:cs="Verdana"/>
        </w:rPr>
        <w:t>.</w:t>
      </w:r>
    </w:p>
    <w:p w14:paraId="672E9650" w14:textId="77777777" w:rsidR="00B078B4" w:rsidRPr="003E43AA" w:rsidRDefault="00246768">
      <w:pPr>
        <w:spacing w:after="0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 xml:space="preserve"> </w:t>
      </w:r>
    </w:p>
    <w:p w14:paraId="014962C4" w14:textId="77777777" w:rsidR="00B078B4" w:rsidRPr="003E43AA" w:rsidRDefault="00246768">
      <w:pPr>
        <w:spacing w:after="4" w:line="250" w:lineRule="auto"/>
        <w:ind w:left="-5" w:right="46" w:hanging="10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>To save valuab</w:t>
      </w:r>
      <w:r w:rsidRPr="003E43AA">
        <w:rPr>
          <w:rFonts w:ascii="Verdana" w:eastAsia="Verdana" w:hAnsi="Verdana" w:cs="Verdana"/>
        </w:rPr>
        <w:t xml:space="preserve">le time, here are the answers to some of the questions that you might want to ask. </w:t>
      </w:r>
    </w:p>
    <w:p w14:paraId="775EBBA9" w14:textId="77777777" w:rsidR="00B078B4" w:rsidRPr="003E43AA" w:rsidRDefault="00246768">
      <w:pPr>
        <w:spacing w:after="0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 xml:space="preserve"> </w:t>
      </w:r>
    </w:p>
    <w:p w14:paraId="08524706" w14:textId="3AA30467" w:rsidR="00B078B4" w:rsidRPr="003E43AA" w:rsidRDefault="00246768">
      <w:pPr>
        <w:spacing w:after="4" w:line="250" w:lineRule="auto"/>
        <w:ind w:left="-5" w:right="46" w:hanging="10"/>
        <w:rPr>
          <w:rFonts w:ascii="Verdana" w:eastAsia="Arial" w:hAnsi="Verdana" w:cs="Arial"/>
        </w:rPr>
      </w:pPr>
      <w:r w:rsidRPr="003E43AA">
        <w:rPr>
          <w:rFonts w:ascii="Verdana" w:eastAsia="Verdana" w:hAnsi="Verdana" w:cs="Verdana"/>
        </w:rPr>
        <w:t>If you have any other questions, please direct them to me / the person that I am with / both of us.</w:t>
      </w:r>
      <w:r w:rsidRPr="003E43AA">
        <w:rPr>
          <w:rFonts w:ascii="Verdana" w:eastAsia="Arial" w:hAnsi="Verdana" w:cs="Arial"/>
        </w:rPr>
        <w:t xml:space="preserve"> </w:t>
      </w:r>
    </w:p>
    <w:p w14:paraId="1AECAF06" w14:textId="05033739" w:rsidR="00E52CE9" w:rsidRPr="003E43AA" w:rsidRDefault="00E52CE9">
      <w:pPr>
        <w:spacing w:after="4" w:line="250" w:lineRule="auto"/>
        <w:ind w:left="-5" w:right="46" w:hanging="10"/>
        <w:rPr>
          <w:rFonts w:ascii="Verdana" w:eastAsia="Arial" w:hAnsi="Verdana" w:cs="Arial"/>
        </w:rPr>
      </w:pPr>
    </w:p>
    <w:p w14:paraId="6EB7D59E" w14:textId="58205AD1" w:rsidR="00E52CE9" w:rsidRPr="003E43AA" w:rsidRDefault="00E52CE9" w:rsidP="00E52CE9">
      <w:pPr>
        <w:spacing w:after="4" w:line="250" w:lineRule="auto"/>
        <w:ind w:left="-5" w:right="46" w:hanging="10"/>
        <w:rPr>
          <w:rFonts w:ascii="Verdana" w:eastAsia="Verdana" w:hAnsi="Verdana" w:cs="Verdana"/>
          <w:b/>
        </w:rPr>
      </w:pPr>
      <w:r w:rsidRPr="003E43AA">
        <w:rPr>
          <w:rFonts w:ascii="Verdana" w:eastAsia="Verdana" w:hAnsi="Verdana" w:cs="Verdana"/>
          <w:b/>
        </w:rPr>
        <w:t>You should be aware that</w:t>
      </w:r>
      <w:r w:rsidRPr="003E43AA">
        <w:rPr>
          <w:rFonts w:ascii="Verdana" w:eastAsia="Verdana" w:hAnsi="Verdana" w:cs="Verdana"/>
          <w:b/>
        </w:rPr>
        <w:t>:</w:t>
      </w:r>
    </w:p>
    <w:p w14:paraId="6C48ED59" w14:textId="44C65EFA" w:rsidR="00E52CE9" w:rsidRPr="003E43AA" w:rsidRDefault="00E52CE9" w:rsidP="00E52CE9">
      <w:pPr>
        <w:spacing w:after="4" w:line="250" w:lineRule="auto"/>
        <w:ind w:left="-5" w:right="46" w:hanging="10"/>
        <w:rPr>
          <w:rFonts w:ascii="Verdana" w:eastAsia="Verdana" w:hAnsi="Verdana" w:cs="Verdana"/>
          <w:b/>
        </w:rPr>
      </w:pPr>
    </w:p>
    <w:p w14:paraId="0936692D" w14:textId="076D9A59" w:rsidR="00E52CE9" w:rsidRPr="003E43AA" w:rsidRDefault="00E52CE9" w:rsidP="00E52CE9">
      <w:pPr>
        <w:spacing w:after="4" w:line="250" w:lineRule="auto"/>
        <w:ind w:left="-5" w:right="46" w:hanging="10"/>
        <w:rPr>
          <w:rFonts w:ascii="Verdana" w:eastAsia="Verdana" w:hAnsi="Verdana" w:cs="Verdana"/>
          <w:b/>
        </w:rPr>
      </w:pPr>
    </w:p>
    <w:p w14:paraId="19079A71" w14:textId="77777777" w:rsidR="00E52CE9" w:rsidRPr="003E43AA" w:rsidRDefault="00E52CE9" w:rsidP="00E52CE9">
      <w:pPr>
        <w:spacing w:after="4" w:line="250" w:lineRule="auto"/>
        <w:ind w:left="-5" w:right="46" w:hanging="10"/>
        <w:rPr>
          <w:rFonts w:ascii="Verdana" w:eastAsia="Verdana" w:hAnsi="Verdana" w:cs="Verdana"/>
          <w:b/>
        </w:rPr>
      </w:pPr>
    </w:p>
    <w:p w14:paraId="12C70840" w14:textId="53BCAF6D" w:rsidR="00E52CE9" w:rsidRPr="003E43AA" w:rsidRDefault="00E52CE9" w:rsidP="003E43AA">
      <w:pPr>
        <w:pStyle w:val="ListParagraph"/>
        <w:numPr>
          <w:ilvl w:val="0"/>
          <w:numId w:val="2"/>
        </w:numPr>
        <w:spacing w:after="4" w:line="250" w:lineRule="auto"/>
        <w:ind w:right="46"/>
        <w:rPr>
          <w:rFonts w:ascii="Verdana" w:eastAsia="Verdana" w:hAnsi="Verdana" w:cs="Verdana"/>
          <w:bCs/>
        </w:rPr>
      </w:pPr>
      <w:r w:rsidRPr="003E43AA">
        <w:rPr>
          <w:rFonts w:ascii="Verdana" w:eastAsia="Verdana" w:hAnsi="Verdana" w:cs="Verdana"/>
          <w:bCs/>
        </w:rPr>
        <w:t>Why have you come to the doctor?</w:t>
      </w:r>
    </w:p>
    <w:p w14:paraId="2C2F1308" w14:textId="77777777" w:rsidR="00E52CE9" w:rsidRPr="003E43AA" w:rsidRDefault="00E52CE9" w:rsidP="00E52CE9">
      <w:pPr>
        <w:spacing w:after="4" w:line="250" w:lineRule="auto"/>
        <w:ind w:left="-5" w:right="46" w:hanging="10"/>
        <w:rPr>
          <w:rFonts w:ascii="Verdana" w:eastAsia="Verdana" w:hAnsi="Verdana" w:cs="Verdana"/>
          <w:bCs/>
        </w:rPr>
      </w:pPr>
    </w:p>
    <w:p w14:paraId="72AB2E8C" w14:textId="6704549E" w:rsidR="00E52CE9" w:rsidRPr="003E43AA" w:rsidRDefault="00E52CE9" w:rsidP="003E43AA">
      <w:pPr>
        <w:pStyle w:val="ListParagraph"/>
        <w:numPr>
          <w:ilvl w:val="0"/>
          <w:numId w:val="2"/>
        </w:numPr>
        <w:spacing w:after="4" w:line="250" w:lineRule="auto"/>
        <w:ind w:right="46"/>
        <w:rPr>
          <w:rFonts w:ascii="Verdana" w:eastAsia="Verdana" w:hAnsi="Verdana" w:cs="Verdana"/>
          <w:bCs/>
        </w:rPr>
      </w:pPr>
      <w:r w:rsidRPr="003E43AA">
        <w:rPr>
          <w:rFonts w:ascii="Verdana" w:eastAsia="Verdana" w:hAnsi="Verdana" w:cs="Verdana"/>
          <w:bCs/>
        </w:rPr>
        <w:t>How long has this been happening?</w:t>
      </w:r>
    </w:p>
    <w:p w14:paraId="222E6D66" w14:textId="77777777" w:rsidR="00E52CE9" w:rsidRPr="003E43AA" w:rsidRDefault="00E52CE9" w:rsidP="00E52CE9">
      <w:pPr>
        <w:spacing w:after="0"/>
        <w:rPr>
          <w:rFonts w:ascii="Verdana" w:eastAsia="Verdana" w:hAnsi="Verdana" w:cs="Verdana"/>
          <w:bCs/>
        </w:rPr>
      </w:pPr>
    </w:p>
    <w:p w14:paraId="03179EFF" w14:textId="24F9E762" w:rsidR="00E52CE9" w:rsidRPr="003E43AA" w:rsidRDefault="00246768" w:rsidP="003E43AA">
      <w:pPr>
        <w:pStyle w:val="ListParagraph"/>
        <w:numPr>
          <w:ilvl w:val="0"/>
          <w:numId w:val="2"/>
        </w:numPr>
        <w:spacing w:after="0"/>
        <w:rPr>
          <w:rFonts w:ascii="Verdana" w:hAnsi="Verdana"/>
          <w:bCs/>
        </w:rPr>
      </w:pPr>
      <w:r w:rsidRPr="003E43AA">
        <w:rPr>
          <w:rFonts w:ascii="Verdana" w:eastAsia="Verdana" w:hAnsi="Verdana" w:cs="Verdana"/>
          <w:bCs/>
        </w:rPr>
        <w:t>What do you think might be causing this?</w:t>
      </w:r>
    </w:p>
    <w:p w14:paraId="0FB984E1" w14:textId="77777777" w:rsidR="00E52CE9" w:rsidRPr="003E43AA" w:rsidRDefault="00E52CE9" w:rsidP="00E52CE9">
      <w:pPr>
        <w:spacing w:after="0"/>
        <w:rPr>
          <w:rFonts w:ascii="Verdana" w:eastAsia="Verdana" w:hAnsi="Verdana" w:cs="Verdana"/>
          <w:bCs/>
        </w:rPr>
      </w:pPr>
    </w:p>
    <w:p w14:paraId="1475E08F" w14:textId="6A27B0E1" w:rsidR="00E52CE9" w:rsidRPr="003E43AA" w:rsidRDefault="00246768" w:rsidP="003E43AA">
      <w:pPr>
        <w:pStyle w:val="ListParagraph"/>
        <w:numPr>
          <w:ilvl w:val="0"/>
          <w:numId w:val="2"/>
        </w:numPr>
        <w:spacing w:after="0"/>
        <w:rPr>
          <w:rFonts w:ascii="Verdana" w:hAnsi="Verdana"/>
          <w:bCs/>
        </w:rPr>
      </w:pPr>
      <w:r w:rsidRPr="003E43AA">
        <w:rPr>
          <w:rFonts w:ascii="Verdana" w:eastAsia="Verdana" w:hAnsi="Verdana" w:cs="Verdana"/>
          <w:bCs/>
        </w:rPr>
        <w:t>Have you tried anything to make it better? Did it help?</w:t>
      </w:r>
    </w:p>
    <w:p w14:paraId="28ABC145" w14:textId="77777777" w:rsidR="00E52CE9" w:rsidRPr="003E43AA" w:rsidRDefault="00E52CE9" w:rsidP="00E52CE9">
      <w:pPr>
        <w:spacing w:after="0"/>
        <w:rPr>
          <w:rFonts w:ascii="Verdana" w:eastAsia="Verdana" w:hAnsi="Verdana" w:cs="Verdana"/>
          <w:bCs/>
        </w:rPr>
      </w:pPr>
    </w:p>
    <w:p w14:paraId="6583DEA6" w14:textId="77777777" w:rsidR="00E52CE9" w:rsidRPr="003E43AA" w:rsidRDefault="00246768" w:rsidP="003E43AA">
      <w:pPr>
        <w:pStyle w:val="ListParagraph"/>
        <w:numPr>
          <w:ilvl w:val="0"/>
          <w:numId w:val="2"/>
        </w:numPr>
        <w:spacing w:after="0"/>
        <w:rPr>
          <w:rFonts w:ascii="Verdana" w:hAnsi="Verdana"/>
          <w:bCs/>
        </w:rPr>
      </w:pPr>
      <w:r w:rsidRPr="003E43AA">
        <w:rPr>
          <w:rFonts w:ascii="Verdana" w:eastAsia="Verdana" w:hAnsi="Verdana" w:cs="Verdana"/>
          <w:bCs/>
        </w:rPr>
        <w:t xml:space="preserve">Do you have any other </w:t>
      </w:r>
      <w:r w:rsidRPr="003E43AA">
        <w:rPr>
          <w:rFonts w:ascii="Verdana" w:eastAsia="Verdana" w:hAnsi="Verdana" w:cs="Verdana"/>
          <w:bCs/>
        </w:rPr>
        <w:t>health problems?</w:t>
      </w:r>
    </w:p>
    <w:p w14:paraId="77A7645B" w14:textId="77777777" w:rsidR="00E52CE9" w:rsidRPr="003E43AA" w:rsidRDefault="00E52CE9" w:rsidP="00E52CE9">
      <w:pPr>
        <w:spacing w:after="0"/>
        <w:rPr>
          <w:rFonts w:ascii="Verdana" w:eastAsia="Verdana" w:hAnsi="Verdana" w:cs="Verdana"/>
          <w:bCs/>
        </w:rPr>
      </w:pPr>
    </w:p>
    <w:p w14:paraId="58D14B86" w14:textId="2534DA4C" w:rsidR="00B078B4" w:rsidRPr="003E43AA" w:rsidRDefault="00246768" w:rsidP="003E43AA">
      <w:pPr>
        <w:pStyle w:val="ListParagraph"/>
        <w:numPr>
          <w:ilvl w:val="0"/>
          <w:numId w:val="2"/>
        </w:numPr>
        <w:spacing w:after="0"/>
        <w:rPr>
          <w:rFonts w:ascii="Verdana" w:hAnsi="Verdana"/>
          <w:bCs/>
        </w:rPr>
      </w:pPr>
      <w:r w:rsidRPr="003E43AA">
        <w:rPr>
          <w:rFonts w:ascii="Verdana" w:eastAsia="Verdana" w:hAnsi="Verdana" w:cs="Verdana"/>
          <w:bCs/>
        </w:rPr>
        <w:t xml:space="preserve">Are you taking any </w:t>
      </w:r>
      <w:r w:rsidRPr="003E43AA">
        <w:rPr>
          <w:rFonts w:ascii="Verdana" w:eastAsia="Verdana" w:hAnsi="Verdana" w:cs="Verdana"/>
          <w:bCs/>
        </w:rPr>
        <w:t xml:space="preserve">medication?  </w:t>
      </w:r>
      <w:r w:rsidRPr="003E43AA">
        <w:rPr>
          <w:rFonts w:ascii="Verdana" w:eastAsia="Verdana" w:hAnsi="Verdana" w:cs="Verdana"/>
          <w:bCs/>
        </w:rPr>
        <w:tab/>
        <w:t xml:space="preserve"> </w:t>
      </w:r>
      <w:r w:rsidRPr="003E43AA">
        <w:rPr>
          <w:rFonts w:ascii="Verdana" w:eastAsia="Verdana" w:hAnsi="Verdana" w:cs="Verdana"/>
          <w:bCs/>
        </w:rPr>
        <w:tab/>
      </w:r>
      <w:r w:rsidRPr="003E43AA">
        <w:rPr>
          <w:rFonts w:ascii="Verdana" w:eastAsia="Verdana" w:hAnsi="Verdana" w:cs="Verdana"/>
          <w:bCs/>
        </w:rPr>
        <w:t xml:space="preserve"> </w:t>
      </w:r>
    </w:p>
    <w:p w14:paraId="704B41AC" w14:textId="224296F5" w:rsidR="00B078B4" w:rsidRPr="003E43AA" w:rsidRDefault="00B078B4" w:rsidP="003E43AA">
      <w:pPr>
        <w:spacing w:after="0"/>
        <w:ind w:left="720" w:firstLine="60"/>
        <w:rPr>
          <w:rFonts w:ascii="Verdana" w:hAnsi="Verdana"/>
          <w:bCs/>
        </w:rPr>
      </w:pPr>
    </w:p>
    <w:p w14:paraId="12235634" w14:textId="1A0EA8C4" w:rsidR="00B078B4" w:rsidRPr="003E43AA" w:rsidRDefault="00246768" w:rsidP="003E43AA">
      <w:pPr>
        <w:pStyle w:val="ListParagraph"/>
        <w:numPr>
          <w:ilvl w:val="0"/>
          <w:numId w:val="2"/>
        </w:numPr>
        <w:spacing w:after="4" w:line="250" w:lineRule="auto"/>
        <w:ind w:right="46"/>
        <w:rPr>
          <w:rFonts w:ascii="Verdana" w:hAnsi="Verdana"/>
          <w:bCs/>
        </w:rPr>
      </w:pPr>
      <w:r w:rsidRPr="003E43AA">
        <w:rPr>
          <w:rFonts w:ascii="Verdana" w:eastAsia="Verdana" w:hAnsi="Verdana" w:cs="Verdana"/>
          <w:bCs/>
        </w:rPr>
        <w:t xml:space="preserve">Do you have any allergies? </w:t>
      </w:r>
    </w:p>
    <w:p w14:paraId="5334A2A7" w14:textId="42884555" w:rsidR="00E52CE9" w:rsidRPr="003E43AA" w:rsidRDefault="00E52CE9" w:rsidP="003E43AA">
      <w:pPr>
        <w:spacing w:after="0"/>
        <w:ind w:firstLine="75"/>
        <w:rPr>
          <w:rFonts w:ascii="Verdana" w:hAnsi="Verdana"/>
          <w:bCs/>
        </w:rPr>
      </w:pPr>
    </w:p>
    <w:p w14:paraId="5D6DB394" w14:textId="2620F29D" w:rsidR="00B078B4" w:rsidRPr="003E43AA" w:rsidRDefault="00246768" w:rsidP="003E43AA">
      <w:pPr>
        <w:pStyle w:val="ListParagraph"/>
        <w:numPr>
          <w:ilvl w:val="0"/>
          <w:numId w:val="2"/>
        </w:numPr>
        <w:spacing w:after="0"/>
        <w:rPr>
          <w:rFonts w:ascii="Verdana" w:hAnsi="Verdana"/>
          <w:bCs/>
        </w:rPr>
      </w:pPr>
      <w:r w:rsidRPr="003E43AA">
        <w:rPr>
          <w:rFonts w:ascii="Verdana" w:eastAsia="Verdana" w:hAnsi="Verdana" w:cs="Verdana"/>
          <w:bCs/>
        </w:rPr>
        <w:t xml:space="preserve">Do you have any problems </w:t>
      </w:r>
      <w:r w:rsidRPr="003E43AA">
        <w:rPr>
          <w:rFonts w:ascii="Verdana" w:eastAsia="Verdana" w:hAnsi="Verdana" w:cs="Verdana"/>
          <w:bCs/>
        </w:rPr>
        <w:t xml:space="preserve">taking medication?  </w:t>
      </w:r>
      <w:r w:rsidRPr="003E43AA">
        <w:rPr>
          <w:rFonts w:ascii="Verdana" w:eastAsia="Verdana" w:hAnsi="Verdana" w:cs="Verdana"/>
          <w:bCs/>
        </w:rPr>
        <w:tab/>
      </w:r>
      <w:r w:rsidRPr="003E43AA">
        <w:rPr>
          <w:rFonts w:ascii="Verdana" w:eastAsia="Verdana" w:hAnsi="Verdana" w:cs="Verdana"/>
          <w:bCs/>
        </w:rPr>
        <w:t xml:space="preserve"> </w:t>
      </w:r>
    </w:p>
    <w:p w14:paraId="548F22FC" w14:textId="19EF3C51" w:rsidR="00B078B4" w:rsidRPr="003E43AA" w:rsidRDefault="00B078B4" w:rsidP="003E43AA">
      <w:pPr>
        <w:spacing w:after="0"/>
        <w:ind w:left="720" w:firstLine="90"/>
        <w:rPr>
          <w:rFonts w:ascii="Verdana" w:hAnsi="Verdana"/>
          <w:bCs/>
        </w:rPr>
      </w:pPr>
    </w:p>
    <w:p w14:paraId="7AED7750" w14:textId="4F6F93B2" w:rsidR="00E52CE9" w:rsidRPr="003E43AA" w:rsidRDefault="00246768" w:rsidP="003E43AA">
      <w:pPr>
        <w:pStyle w:val="ListParagraph"/>
        <w:numPr>
          <w:ilvl w:val="0"/>
          <w:numId w:val="2"/>
        </w:numPr>
        <w:spacing w:after="190" w:line="250" w:lineRule="auto"/>
        <w:ind w:right="46"/>
        <w:rPr>
          <w:rFonts w:ascii="Verdana" w:hAnsi="Verdana"/>
          <w:bCs/>
        </w:rPr>
      </w:pPr>
      <w:r w:rsidRPr="003E43AA">
        <w:rPr>
          <w:rFonts w:ascii="Verdana" w:eastAsia="Verdana" w:hAnsi="Verdana" w:cs="Verdana"/>
          <w:bCs/>
        </w:rPr>
        <w:t xml:space="preserve">Are you in regular contact with any of your relatives? </w:t>
      </w:r>
    </w:p>
    <w:p w14:paraId="4092AA45" w14:textId="77777777" w:rsidR="003E43AA" w:rsidRPr="003E43AA" w:rsidRDefault="003E43AA" w:rsidP="003E43AA">
      <w:pPr>
        <w:pStyle w:val="ListParagraph"/>
        <w:rPr>
          <w:rFonts w:ascii="Verdana" w:hAnsi="Verdana"/>
          <w:bCs/>
        </w:rPr>
      </w:pPr>
    </w:p>
    <w:p w14:paraId="0681E74A" w14:textId="77777777" w:rsidR="003E43AA" w:rsidRPr="003E43AA" w:rsidRDefault="003E43AA" w:rsidP="003E43AA">
      <w:pPr>
        <w:pStyle w:val="ListParagraph"/>
        <w:spacing w:after="190" w:line="250" w:lineRule="auto"/>
        <w:ind w:right="46"/>
        <w:rPr>
          <w:rFonts w:ascii="Verdana" w:hAnsi="Verdana"/>
          <w:bCs/>
        </w:rPr>
      </w:pPr>
    </w:p>
    <w:p w14:paraId="3E42AD73" w14:textId="77777777" w:rsidR="003E43AA" w:rsidRPr="003E43AA" w:rsidRDefault="003E43AA" w:rsidP="003E43AA">
      <w:pPr>
        <w:spacing w:after="0"/>
        <w:rPr>
          <w:rFonts w:ascii="Verdana" w:eastAsia="Verdana" w:hAnsi="Verdana" w:cs="Verdana"/>
        </w:rPr>
      </w:pPr>
    </w:p>
    <w:p w14:paraId="46F23B48" w14:textId="77777777" w:rsidR="00E52CE9" w:rsidRPr="003E43AA" w:rsidRDefault="00E52CE9">
      <w:pPr>
        <w:spacing w:after="0"/>
        <w:ind w:left="720"/>
        <w:rPr>
          <w:rFonts w:ascii="Verdana" w:hAnsi="Verdana"/>
        </w:rPr>
      </w:pPr>
    </w:p>
    <w:p w14:paraId="505BAFF2" w14:textId="77777777" w:rsidR="00B078B4" w:rsidRPr="003E43AA" w:rsidRDefault="00246768">
      <w:pPr>
        <w:spacing w:after="0"/>
        <w:ind w:left="22"/>
        <w:jc w:val="center"/>
        <w:rPr>
          <w:rFonts w:ascii="Verdana" w:hAnsi="Verdana"/>
        </w:rPr>
      </w:pPr>
      <w:r w:rsidRPr="003E43AA">
        <w:rPr>
          <w:rFonts w:ascii="Verdana" w:eastAsia="Arial" w:hAnsi="Verdana" w:cs="Arial"/>
        </w:rPr>
        <w:t xml:space="preserve"> </w:t>
      </w:r>
    </w:p>
    <w:p w14:paraId="6879B8B1" w14:textId="77777777" w:rsidR="00B078B4" w:rsidRPr="003E43AA" w:rsidRDefault="00246768">
      <w:pPr>
        <w:spacing w:after="183"/>
        <w:ind w:right="6"/>
        <w:jc w:val="center"/>
        <w:rPr>
          <w:rFonts w:ascii="Verdana" w:hAnsi="Verdana"/>
        </w:rPr>
      </w:pPr>
      <w:r w:rsidRPr="003E43AA">
        <w:rPr>
          <w:rFonts w:ascii="Verdana" w:eastAsia="Arial" w:hAnsi="Verdana" w:cs="Arial"/>
        </w:rPr>
        <w:t xml:space="preserve"> </w:t>
      </w:r>
    </w:p>
    <w:p w14:paraId="0B50ACDE" w14:textId="77777777" w:rsidR="00B078B4" w:rsidRPr="003E43AA" w:rsidRDefault="00246768" w:rsidP="003E43AA">
      <w:pPr>
        <w:spacing w:after="0"/>
        <w:rPr>
          <w:rFonts w:ascii="Verdana" w:hAnsi="Verdana"/>
        </w:rPr>
      </w:pPr>
      <w:r w:rsidRPr="003E43AA">
        <w:rPr>
          <w:rFonts w:ascii="Verdana" w:eastAsia="Arial" w:hAnsi="Verdana" w:cs="Arial"/>
        </w:rPr>
        <w:t xml:space="preserve"> </w:t>
      </w:r>
    </w:p>
    <w:p w14:paraId="6CEFF628" w14:textId="736E18A5" w:rsidR="003E43AA" w:rsidRPr="003E43AA" w:rsidRDefault="003E43AA" w:rsidP="003E43AA">
      <w:pPr>
        <w:spacing w:after="590" w:line="233" w:lineRule="auto"/>
        <w:ind w:right="636"/>
        <w:rPr>
          <w:rFonts w:ascii="Verdana" w:hAnsi="Verdana"/>
          <w:i/>
          <w:iCs/>
        </w:rPr>
      </w:pPr>
      <w:r w:rsidRPr="003E43AA">
        <w:rPr>
          <w:rFonts w:ascii="Verdana" w:hAnsi="Verdana"/>
          <w:i/>
          <w:iCs/>
        </w:rPr>
        <w:t>Taking someone to see the doctor? Remember:</w:t>
      </w:r>
    </w:p>
    <w:p w14:paraId="0912D792" w14:textId="6EBD3D92" w:rsidR="003E43AA" w:rsidRPr="003E43AA" w:rsidRDefault="003E43AA" w:rsidP="003E43AA">
      <w:pPr>
        <w:pStyle w:val="ListParagraph"/>
        <w:numPr>
          <w:ilvl w:val="0"/>
          <w:numId w:val="3"/>
        </w:numPr>
        <w:spacing w:after="590" w:line="233" w:lineRule="auto"/>
        <w:ind w:right="636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>Y</w:t>
      </w:r>
      <w:r w:rsidR="00246768" w:rsidRPr="003E43AA">
        <w:rPr>
          <w:rFonts w:ascii="Verdana" w:eastAsia="Verdana" w:hAnsi="Verdana" w:cs="Verdana"/>
        </w:rPr>
        <w:t xml:space="preserve">ou can ask for a </w:t>
      </w:r>
      <w:r w:rsidR="00246768" w:rsidRPr="003E43AA">
        <w:rPr>
          <w:rFonts w:ascii="Verdana" w:eastAsia="Verdana" w:hAnsi="Verdana" w:cs="Verdana"/>
          <w:b/>
        </w:rPr>
        <w:t>double appointment</w:t>
      </w:r>
      <w:r w:rsidR="00246768" w:rsidRPr="003E43AA">
        <w:rPr>
          <w:rFonts w:ascii="Verdana" w:eastAsia="Verdana" w:hAnsi="Verdana" w:cs="Verdana"/>
        </w:rPr>
        <w:t xml:space="preserve"> and/or the </w:t>
      </w:r>
      <w:r w:rsidR="00246768" w:rsidRPr="003E43AA">
        <w:rPr>
          <w:rFonts w:ascii="Verdana" w:eastAsia="Verdana" w:hAnsi="Verdana" w:cs="Verdana"/>
          <w:b/>
        </w:rPr>
        <w:t>first appointment</w:t>
      </w:r>
      <w:r w:rsidR="00246768" w:rsidRPr="003E43AA">
        <w:rPr>
          <w:rFonts w:ascii="Verdana" w:eastAsia="Verdana" w:hAnsi="Verdana" w:cs="Verdana"/>
        </w:rPr>
        <w:t xml:space="preserve"> of the</w:t>
      </w:r>
      <w:r w:rsidRPr="003E43AA">
        <w:rPr>
          <w:rFonts w:ascii="Verdana" w:eastAsia="Verdana" w:hAnsi="Verdana" w:cs="Verdana"/>
        </w:rPr>
        <w:t xml:space="preserve"> </w:t>
      </w:r>
      <w:r w:rsidR="00246768" w:rsidRPr="003E43AA">
        <w:rPr>
          <w:rFonts w:ascii="Verdana" w:eastAsia="Verdana" w:hAnsi="Verdana" w:cs="Verdana"/>
        </w:rPr>
        <w:t xml:space="preserve">surgery (so that the person can be “in and out” as quickly as possible).  </w:t>
      </w:r>
    </w:p>
    <w:p w14:paraId="21784458" w14:textId="3CF07A28" w:rsidR="003E43AA" w:rsidRPr="003E43AA" w:rsidRDefault="00246768" w:rsidP="003E43AA">
      <w:pPr>
        <w:pStyle w:val="ListParagraph"/>
        <w:numPr>
          <w:ilvl w:val="0"/>
          <w:numId w:val="3"/>
        </w:numPr>
        <w:spacing w:after="590" w:line="233" w:lineRule="auto"/>
        <w:ind w:right="636"/>
        <w:rPr>
          <w:rFonts w:ascii="Verdana" w:hAnsi="Verdana"/>
        </w:rPr>
      </w:pPr>
      <w:r w:rsidRPr="003E43AA">
        <w:rPr>
          <w:rFonts w:ascii="Verdana" w:eastAsia="Verdana" w:hAnsi="Verdana" w:cs="Verdana"/>
          <w:b/>
        </w:rPr>
        <w:t>be prepared</w:t>
      </w:r>
      <w:r w:rsidRPr="003E43AA">
        <w:rPr>
          <w:rFonts w:ascii="Verdana" w:eastAsia="Verdana" w:hAnsi="Verdana" w:cs="Verdana"/>
        </w:rPr>
        <w:t xml:space="preserve"> – think about using the </w:t>
      </w:r>
      <w:r w:rsidRPr="003E43AA">
        <w:rPr>
          <w:rFonts w:ascii="Verdana" w:eastAsia="Verdana" w:hAnsi="Verdana" w:cs="Verdana"/>
        </w:rPr>
        <w:t xml:space="preserve">“Dear Doctor…” form (overleaf). </w:t>
      </w:r>
    </w:p>
    <w:p w14:paraId="3B85DEDC" w14:textId="77777777" w:rsidR="003E43AA" w:rsidRPr="003E43AA" w:rsidRDefault="00246768" w:rsidP="003E43AA">
      <w:pPr>
        <w:pStyle w:val="ListParagraph"/>
        <w:numPr>
          <w:ilvl w:val="0"/>
          <w:numId w:val="3"/>
        </w:numPr>
        <w:spacing w:after="590" w:line="233" w:lineRule="auto"/>
        <w:ind w:right="636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 xml:space="preserve">you can ask doctors and nurses to use the </w:t>
      </w:r>
      <w:r w:rsidRPr="003E43AA">
        <w:rPr>
          <w:rFonts w:ascii="Verdana" w:eastAsia="Verdana" w:hAnsi="Verdana" w:cs="Verdana"/>
          <w:b/>
        </w:rPr>
        <w:t>“magic cream”</w:t>
      </w:r>
      <w:r w:rsidRPr="003E43AA">
        <w:rPr>
          <w:rFonts w:ascii="Verdana" w:eastAsia="Verdana" w:hAnsi="Verdana" w:cs="Verdana"/>
        </w:rPr>
        <w:t xml:space="preserve"> </w:t>
      </w:r>
      <w:r w:rsidRPr="003E43AA">
        <w:rPr>
          <w:rFonts w:ascii="Verdana" w:eastAsia="Verdana" w:hAnsi="Verdana" w:cs="Verdana"/>
          <w:b/>
        </w:rPr>
        <w:t>(</w:t>
      </w:r>
      <w:proofErr w:type="spellStart"/>
      <w:r w:rsidRPr="003E43AA">
        <w:rPr>
          <w:rFonts w:ascii="Verdana" w:eastAsia="Verdana" w:hAnsi="Verdana" w:cs="Verdana"/>
          <w:b/>
        </w:rPr>
        <w:t>Emla</w:t>
      </w:r>
      <w:proofErr w:type="spellEnd"/>
      <w:r w:rsidRPr="003E43AA">
        <w:rPr>
          <w:rFonts w:ascii="Verdana" w:eastAsia="Verdana" w:hAnsi="Verdana" w:cs="Verdana"/>
          <w:b/>
        </w:rPr>
        <w:t>)</w:t>
      </w:r>
      <w:r w:rsidRPr="003E43AA">
        <w:rPr>
          <w:rFonts w:ascii="Verdana" w:eastAsia="Verdana" w:hAnsi="Verdana" w:cs="Verdana"/>
        </w:rPr>
        <w:t xml:space="preserve"> – it makes injection</w:t>
      </w:r>
      <w:r w:rsidRPr="003E43AA">
        <w:rPr>
          <w:rFonts w:ascii="Verdana" w:eastAsia="Verdana" w:hAnsi="Verdana" w:cs="Verdana"/>
        </w:rPr>
        <w:t>s less painful.</w:t>
      </w:r>
      <w:r w:rsidR="003E43AA" w:rsidRPr="003E43AA">
        <w:rPr>
          <w:rFonts w:ascii="Verdana" w:eastAsia="Verdana" w:hAnsi="Verdana" w:cs="Verdana"/>
        </w:rPr>
        <w:t xml:space="preserve"> </w:t>
      </w:r>
      <w:r w:rsidRPr="003E43AA">
        <w:rPr>
          <w:rFonts w:ascii="Verdana" w:eastAsia="Verdana" w:hAnsi="Verdana" w:cs="Verdana"/>
        </w:rPr>
        <w:t xml:space="preserve">The dentist may have a gel that is used to numb the </w:t>
      </w:r>
      <w:r w:rsidRPr="003E43AA">
        <w:rPr>
          <w:rFonts w:ascii="Verdana" w:eastAsia="Verdana" w:hAnsi="Verdana" w:cs="Verdana"/>
        </w:rPr>
        <w:t>gum before an injection</w:t>
      </w:r>
      <w:r w:rsidRPr="003E43AA">
        <w:rPr>
          <w:rFonts w:ascii="Verdana" w:eastAsia="Verdana" w:hAnsi="Verdana" w:cs="Verdana"/>
        </w:rPr>
        <w:t xml:space="preserve">– discuss it with him or her.   </w:t>
      </w:r>
    </w:p>
    <w:p w14:paraId="595A2EB2" w14:textId="776EE803" w:rsidR="003E43AA" w:rsidRPr="003E43AA" w:rsidRDefault="003E43AA" w:rsidP="003E43AA">
      <w:pPr>
        <w:pStyle w:val="ListParagraph"/>
        <w:numPr>
          <w:ilvl w:val="0"/>
          <w:numId w:val="3"/>
        </w:numPr>
        <w:spacing w:after="590" w:line="233" w:lineRule="auto"/>
        <w:ind w:right="636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>T</w:t>
      </w:r>
      <w:r w:rsidR="00246768" w:rsidRPr="003E43AA">
        <w:rPr>
          <w:rFonts w:ascii="Verdana" w:eastAsia="Verdana" w:hAnsi="Verdana" w:cs="Verdana"/>
        </w:rPr>
        <w:t xml:space="preserve">he Learning Disability Team (0161-762 3263) </w:t>
      </w:r>
      <w:r w:rsidR="00246768" w:rsidRPr="003E43AA">
        <w:rPr>
          <w:rFonts w:ascii="Verdana" w:eastAsia="Verdana" w:hAnsi="Verdana" w:cs="Verdana"/>
        </w:rPr>
        <w:t xml:space="preserve">has </w:t>
      </w:r>
      <w:r w:rsidR="00246768" w:rsidRPr="003E43AA">
        <w:rPr>
          <w:rFonts w:ascii="Verdana" w:eastAsia="Verdana" w:hAnsi="Verdana" w:cs="Verdana"/>
          <w:b/>
        </w:rPr>
        <w:t>a wide range of resources</w:t>
      </w:r>
      <w:r w:rsidR="00246768" w:rsidRPr="003E43AA">
        <w:rPr>
          <w:rFonts w:ascii="Verdana" w:eastAsia="Verdana" w:hAnsi="Verdana" w:cs="Verdana"/>
        </w:rPr>
        <w:t xml:space="preserve"> that can help you </w:t>
      </w:r>
      <w:r w:rsidR="00246768" w:rsidRPr="003E43AA">
        <w:rPr>
          <w:rFonts w:ascii="Verdana" w:eastAsia="Verdana" w:hAnsi="Verdana" w:cs="Verdana"/>
        </w:rPr>
        <w:t>to explain and talk about various</w:t>
      </w:r>
      <w:r w:rsidR="00246768" w:rsidRPr="003E43AA">
        <w:rPr>
          <w:rFonts w:ascii="Verdana" w:eastAsia="Verdana" w:hAnsi="Verdana" w:cs="Verdana"/>
        </w:rPr>
        <w:t xml:space="preserve"> medical </w:t>
      </w:r>
      <w:r w:rsidR="00246768" w:rsidRPr="003E43AA">
        <w:rPr>
          <w:rFonts w:ascii="Verdana" w:eastAsia="Verdana" w:hAnsi="Verdana" w:cs="Verdana"/>
        </w:rPr>
        <w:t xml:space="preserve">procedures. </w:t>
      </w:r>
    </w:p>
    <w:p w14:paraId="41341D8D" w14:textId="77777777" w:rsidR="003E43AA" w:rsidRPr="003E43AA" w:rsidRDefault="003E43AA" w:rsidP="003E43AA">
      <w:pPr>
        <w:pStyle w:val="ListParagraph"/>
        <w:numPr>
          <w:ilvl w:val="0"/>
          <w:numId w:val="3"/>
        </w:numPr>
        <w:spacing w:after="590" w:line="233" w:lineRule="auto"/>
        <w:ind w:right="636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>T</w:t>
      </w:r>
      <w:r w:rsidR="00246768" w:rsidRPr="003E43AA">
        <w:rPr>
          <w:rFonts w:ascii="Verdana" w:eastAsia="Verdana" w:hAnsi="Verdana" w:cs="Verdana"/>
        </w:rPr>
        <w:t xml:space="preserve">he Learning Disability Team is here to give </w:t>
      </w:r>
      <w:r w:rsidR="00246768" w:rsidRPr="003E43AA">
        <w:rPr>
          <w:rFonts w:ascii="Verdana" w:eastAsia="Verdana" w:hAnsi="Verdana" w:cs="Verdana"/>
          <w:b/>
        </w:rPr>
        <w:t xml:space="preserve">help, </w:t>
      </w:r>
      <w:proofErr w:type="gramStart"/>
      <w:r w:rsidR="00246768" w:rsidRPr="003E43AA">
        <w:rPr>
          <w:rFonts w:ascii="Verdana" w:eastAsia="Verdana" w:hAnsi="Verdana" w:cs="Verdana"/>
          <w:b/>
        </w:rPr>
        <w:t>advice</w:t>
      </w:r>
      <w:proofErr w:type="gramEnd"/>
      <w:r w:rsidR="00246768" w:rsidRPr="003E43AA">
        <w:rPr>
          <w:rFonts w:ascii="Verdana" w:eastAsia="Verdana" w:hAnsi="Verdana" w:cs="Verdana"/>
          <w:b/>
        </w:rPr>
        <w:t xml:space="preserve"> and support</w:t>
      </w:r>
      <w:r w:rsidR="00246768" w:rsidRPr="003E43AA">
        <w:rPr>
          <w:rFonts w:ascii="Verdana" w:eastAsia="Verdana" w:hAnsi="Verdana" w:cs="Verdana"/>
        </w:rPr>
        <w:t xml:space="preserve"> to everyone. </w:t>
      </w:r>
    </w:p>
    <w:p w14:paraId="17C9FD42" w14:textId="7FEE298F" w:rsidR="00B078B4" w:rsidRPr="003E43AA" w:rsidRDefault="00246768" w:rsidP="003E43AA">
      <w:pPr>
        <w:spacing w:after="590" w:line="233" w:lineRule="auto"/>
        <w:ind w:left="360" w:right="636"/>
        <w:rPr>
          <w:rFonts w:ascii="Verdana" w:hAnsi="Verdana"/>
        </w:rPr>
      </w:pPr>
      <w:r w:rsidRPr="003E43AA">
        <w:rPr>
          <w:rFonts w:ascii="Verdana" w:eastAsia="Verdana" w:hAnsi="Verdana" w:cs="Verdana"/>
        </w:rPr>
        <w:t xml:space="preserve">For more advice, go to </w:t>
      </w:r>
      <w:hyperlink r:id="rId7">
        <w:r w:rsidRPr="003E43AA">
          <w:rPr>
            <w:rFonts w:ascii="Verdana" w:eastAsia="Verdana" w:hAnsi="Verdana" w:cs="Verdana"/>
            <w:color w:val="0000FF"/>
            <w:u w:val="single" w:color="0000FF"/>
          </w:rPr>
          <w:t>www.intothemainstream.cswebsites.org</w:t>
        </w:r>
      </w:hyperlink>
      <w:r w:rsidRPr="003E43AA">
        <w:rPr>
          <w:rFonts w:ascii="Verdana" w:eastAsia="Verdana" w:hAnsi="Verdana" w:cs="Verdana"/>
        </w:rPr>
        <w:t xml:space="preserve">  and click on “Top 10 Tips and Video”</w:t>
      </w:r>
      <w:r w:rsidR="003E43AA" w:rsidRPr="003E43AA">
        <w:rPr>
          <w:rFonts w:ascii="Verdana" w:eastAsia="Verdana" w:hAnsi="Verdana" w:cs="Verdana"/>
        </w:rPr>
        <w:t>.</w:t>
      </w:r>
    </w:p>
    <w:sectPr w:rsidR="00B078B4" w:rsidRPr="003E43AA">
      <w:footerReference w:type="default" r:id="rId8"/>
      <w:pgSz w:w="12240" w:h="15840"/>
      <w:pgMar w:top="181" w:right="84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8D5C" w14:textId="77777777" w:rsidR="00E52CE9" w:rsidRDefault="00E52CE9" w:rsidP="00E52CE9">
      <w:pPr>
        <w:spacing w:after="0" w:line="240" w:lineRule="auto"/>
      </w:pPr>
      <w:r>
        <w:separator/>
      </w:r>
    </w:p>
  </w:endnote>
  <w:endnote w:type="continuationSeparator" w:id="0">
    <w:p w14:paraId="480195FF" w14:textId="77777777" w:rsidR="00E52CE9" w:rsidRDefault="00E52CE9" w:rsidP="00E5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1CF3" w14:textId="77777777" w:rsidR="00246768" w:rsidRDefault="00E52CE9" w:rsidP="00E52CE9">
    <w:pPr>
      <w:spacing w:after="0"/>
      <w:ind w:left="-5" w:right="46" w:hanging="10"/>
      <w:rPr>
        <w:rFonts w:ascii="Verdana" w:eastAsia="Verdana" w:hAnsi="Verdana" w:cs="Verdana"/>
        <w:color w:val="auto"/>
        <w:sz w:val="20"/>
        <w:szCs w:val="20"/>
      </w:rPr>
    </w:pPr>
    <w:r w:rsidRPr="003E43AA">
      <w:rPr>
        <w:noProof/>
        <w:color w:val="auto"/>
        <w:sz w:val="20"/>
        <w:szCs w:val="20"/>
      </w:rPr>
      <w:drawing>
        <wp:inline distT="0" distB="0" distL="0" distR="0" wp14:anchorId="2A0591EA" wp14:editId="7BEDFF2D">
          <wp:extent cx="971550" cy="4191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F1324" w14:textId="77777777" w:rsidR="00246768" w:rsidRDefault="00246768" w:rsidP="00E52CE9">
    <w:pPr>
      <w:spacing w:after="0"/>
      <w:ind w:left="-5" w:right="46" w:hanging="10"/>
      <w:rPr>
        <w:rFonts w:ascii="Verdana" w:eastAsia="Verdana" w:hAnsi="Verdana" w:cs="Verdana"/>
        <w:color w:val="auto"/>
        <w:sz w:val="20"/>
        <w:szCs w:val="20"/>
      </w:rPr>
    </w:pPr>
  </w:p>
  <w:p w14:paraId="1FE1ED6E" w14:textId="117D52D3" w:rsidR="00E52CE9" w:rsidRPr="003E43AA" w:rsidRDefault="00E52CE9" w:rsidP="00E52CE9">
    <w:pPr>
      <w:spacing w:after="0"/>
      <w:ind w:left="-5" w:right="46" w:hanging="10"/>
      <w:rPr>
        <w:color w:val="auto"/>
        <w:sz w:val="20"/>
        <w:szCs w:val="20"/>
      </w:rPr>
    </w:pPr>
    <w:r w:rsidRPr="003E43AA">
      <w:rPr>
        <w:rFonts w:ascii="Verdana" w:eastAsia="Verdana" w:hAnsi="Verdana" w:cs="Verdana"/>
        <w:color w:val="auto"/>
        <w:sz w:val="20"/>
        <w:szCs w:val="20"/>
      </w:rPr>
      <w:t xml:space="preserve">Learning Disability Team, Windsor House, Little 66, Roach Bank Road,  </w:t>
    </w:r>
  </w:p>
  <w:p w14:paraId="395E56C0" w14:textId="77777777" w:rsidR="00E52CE9" w:rsidRPr="003E43AA" w:rsidRDefault="00E52CE9" w:rsidP="00E52CE9">
    <w:pPr>
      <w:spacing w:after="0"/>
      <w:ind w:left="-5" w:right="46" w:hanging="10"/>
      <w:rPr>
        <w:color w:val="auto"/>
        <w:sz w:val="20"/>
        <w:szCs w:val="20"/>
      </w:rPr>
    </w:pPr>
    <w:r w:rsidRPr="003E43AA">
      <w:rPr>
        <w:rFonts w:ascii="Verdana" w:eastAsia="Verdana" w:hAnsi="Verdana" w:cs="Verdana"/>
        <w:color w:val="auto"/>
        <w:sz w:val="20"/>
        <w:szCs w:val="20"/>
      </w:rPr>
      <w:t xml:space="preserve">Hollins Brook, Bury BL9 8RN </w:t>
    </w:r>
  </w:p>
  <w:p w14:paraId="514A0753" w14:textId="07DBFC85" w:rsidR="00E52CE9" w:rsidRPr="003E43AA" w:rsidRDefault="00E52CE9" w:rsidP="00E52CE9">
    <w:pPr>
      <w:spacing w:after="4" w:line="250" w:lineRule="auto"/>
      <w:ind w:left="-5" w:right="46" w:hanging="10"/>
      <w:rPr>
        <w:color w:val="auto"/>
        <w:sz w:val="20"/>
        <w:szCs w:val="20"/>
      </w:rPr>
    </w:pPr>
    <w:r w:rsidRPr="003E43AA">
      <w:rPr>
        <w:rFonts w:ascii="Verdana" w:eastAsia="Verdana" w:hAnsi="Verdana" w:cs="Verdana"/>
        <w:color w:val="auto"/>
        <w:sz w:val="20"/>
        <w:szCs w:val="20"/>
      </w:rPr>
      <w:t xml:space="preserve">Tel:  0161 762 3263 - Fax: 0161 762 3295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5452" w14:textId="77777777" w:rsidR="00E52CE9" w:rsidRDefault="00E52CE9" w:rsidP="00E52CE9">
      <w:pPr>
        <w:spacing w:after="0" w:line="240" w:lineRule="auto"/>
      </w:pPr>
      <w:r>
        <w:separator/>
      </w:r>
    </w:p>
  </w:footnote>
  <w:footnote w:type="continuationSeparator" w:id="0">
    <w:p w14:paraId="09FE7C5E" w14:textId="77777777" w:rsidR="00E52CE9" w:rsidRDefault="00E52CE9" w:rsidP="00E5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032"/>
    <w:multiLevelType w:val="hybridMultilevel"/>
    <w:tmpl w:val="3DB6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6DBA"/>
    <w:multiLevelType w:val="hybridMultilevel"/>
    <w:tmpl w:val="98F8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759AC"/>
    <w:multiLevelType w:val="hybridMultilevel"/>
    <w:tmpl w:val="BDC00FC8"/>
    <w:lvl w:ilvl="0" w:tplc="ECD675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035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04E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487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0E5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CEE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CA6C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A60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F6CE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B4"/>
    <w:rsid w:val="0004072C"/>
    <w:rsid w:val="00246768"/>
    <w:rsid w:val="003E43AA"/>
    <w:rsid w:val="00B078B4"/>
    <w:rsid w:val="00E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2468"/>
  <w15:docId w15:val="{EA920C6A-69BB-4138-8715-65B5D50F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9"/>
      <w:ind w:right="58"/>
      <w:jc w:val="center"/>
      <w:outlineLvl w:val="0"/>
    </w:pPr>
    <w:rPr>
      <w:rFonts w:ascii="Franklin Gothic" w:eastAsia="Franklin Gothic" w:hAnsi="Franklin Gothic" w:cs="Franklin Gothic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46" w:hanging="10"/>
      <w:outlineLvl w:val="1"/>
    </w:pPr>
    <w:rPr>
      <w:rFonts w:ascii="Verdana" w:eastAsia="Verdana" w:hAnsi="Verdana" w:cs="Verdana"/>
      <w:b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FF"/>
      <w:sz w:val="18"/>
    </w:rPr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E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E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E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tothemainstream.cswebsit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Doctor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</dc:title>
  <dc:subject/>
  <dc:creator>r.strothers</dc:creator>
  <cp:keywords/>
  <cp:lastModifiedBy>Wood, Shannon</cp:lastModifiedBy>
  <cp:revision>3</cp:revision>
  <dcterms:created xsi:type="dcterms:W3CDTF">2022-05-03T14:46:00Z</dcterms:created>
  <dcterms:modified xsi:type="dcterms:W3CDTF">2022-05-03T14:58:00Z</dcterms:modified>
</cp:coreProperties>
</file>