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6676" w14:textId="677ADC57" w:rsidR="00B750D9" w:rsidRPr="00797FC4" w:rsidRDefault="00B750D9" w:rsidP="00B750D9">
      <w:pPr>
        <w:rPr>
          <w:rFonts w:cstheme="minorHAnsi"/>
          <w:b/>
          <w:sz w:val="24"/>
          <w:szCs w:val="24"/>
        </w:rPr>
      </w:pPr>
      <w:r w:rsidRPr="00797FC4">
        <w:rPr>
          <w:rFonts w:cstheme="minorHAnsi"/>
          <w:b/>
          <w:sz w:val="24"/>
          <w:szCs w:val="24"/>
        </w:rPr>
        <w:t>J</w:t>
      </w:r>
      <w:r w:rsidR="008D5935" w:rsidRPr="00797FC4">
        <w:rPr>
          <w:rFonts w:cstheme="minorHAnsi"/>
          <w:b/>
          <w:sz w:val="24"/>
          <w:szCs w:val="24"/>
        </w:rPr>
        <w:t>argon-buster (</w:t>
      </w:r>
      <w:r w:rsidR="009A0844">
        <w:rPr>
          <w:rFonts w:cstheme="minorHAnsi"/>
          <w:b/>
          <w:sz w:val="24"/>
          <w:szCs w:val="24"/>
        </w:rPr>
        <w:t>key people and services</w:t>
      </w:r>
      <w:r w:rsidRPr="00797FC4">
        <w:rPr>
          <w:rFonts w:cstheme="minorHAnsi"/>
          <w:b/>
          <w:sz w:val="24"/>
          <w:szCs w:val="24"/>
        </w:rPr>
        <w:t>)</w:t>
      </w:r>
    </w:p>
    <w:p w14:paraId="5715E92F" w14:textId="77777777" w:rsidR="008D5935" w:rsidRPr="00AD4702" w:rsidRDefault="008D5935" w:rsidP="008D5935">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 xml:space="preserve">Child and Adolescent Mental Health Service (CAMHS for short): </w:t>
      </w:r>
    </w:p>
    <w:p w14:paraId="7E9F9B4B" w14:textId="77777777" w:rsidR="008D5935" w:rsidRPr="00797FC4" w:rsidRDefault="008D5935" w:rsidP="008D5935">
      <w:pPr>
        <w:pStyle w:val="Subtitle"/>
        <w:rPr>
          <w:rFonts w:cstheme="minorHAnsi"/>
          <w:color w:val="auto"/>
          <w:sz w:val="24"/>
          <w:szCs w:val="24"/>
        </w:rPr>
      </w:pPr>
      <w:r w:rsidRPr="00797FC4">
        <w:rPr>
          <w:rFonts w:cstheme="minorHAnsi"/>
          <w:color w:val="auto"/>
          <w:sz w:val="24"/>
          <w:szCs w:val="24"/>
        </w:rPr>
        <w:t>There are lots of different people who work for CAMHS, including doctors, therapists, mental health nurses and support workers. The role of CAMHS is to understand and support CYP's mental health. CAMHS are also involved in the identification and diagnosis of neurodevelopmental differences, such as ADHD or Autism.</w:t>
      </w:r>
    </w:p>
    <w:p w14:paraId="3CA44673" w14:textId="77777777" w:rsidR="008D5935" w:rsidRPr="00AD4702" w:rsidRDefault="008D5935" w:rsidP="008D5935">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 xml:space="preserve">Educational Psychologist (EP for short): </w:t>
      </w:r>
    </w:p>
    <w:p w14:paraId="052F8FFC" w14:textId="77777777" w:rsidR="008D5935" w:rsidRPr="00797FC4" w:rsidRDefault="008D5935" w:rsidP="008D5935">
      <w:pPr>
        <w:pStyle w:val="Subtitle"/>
        <w:rPr>
          <w:rFonts w:cstheme="minorHAnsi"/>
          <w:color w:val="auto"/>
          <w:sz w:val="24"/>
          <w:szCs w:val="24"/>
        </w:rPr>
      </w:pPr>
      <w:r w:rsidRPr="00797FC4">
        <w:rPr>
          <w:rFonts w:cstheme="minorHAnsi"/>
          <w:color w:val="auto"/>
          <w:sz w:val="24"/>
          <w:szCs w:val="24"/>
        </w:rPr>
        <w:t>EPs works with CYP of all ages. It is their job to understand how CYP learn and behave. EPs work with schools and colleges to help staff understand any difficulties your child might have and how to overcome these difficulties with support. The EP will listen to your views and try to understand your child's strengths and difficulties.</w:t>
      </w:r>
    </w:p>
    <w:p w14:paraId="79F461AA" w14:textId="77777777" w:rsidR="008D5935" w:rsidRPr="00AD4702" w:rsidRDefault="008D5935" w:rsidP="008D5935">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Family liaison officer:</w:t>
      </w:r>
    </w:p>
    <w:p w14:paraId="2F53ABB9" w14:textId="77777777" w:rsidR="008D5935" w:rsidRPr="00797FC4" w:rsidRDefault="008D5935" w:rsidP="008D5935">
      <w:pPr>
        <w:pStyle w:val="Subtitle"/>
        <w:rPr>
          <w:rFonts w:cstheme="minorHAnsi"/>
          <w:color w:val="auto"/>
          <w:sz w:val="24"/>
          <w:szCs w:val="24"/>
        </w:rPr>
      </w:pPr>
      <w:r w:rsidRPr="00797FC4">
        <w:rPr>
          <w:rFonts w:cstheme="minorHAnsi"/>
          <w:color w:val="auto"/>
          <w:sz w:val="24"/>
          <w:szCs w:val="24"/>
        </w:rPr>
        <w:t>A family liaison officer works closely with parents/carers to help with any difficulties they may have in supporting their children, both at home and in school. They are often a listening ear in school for parents/carers, and can help to put them in touch with other professionals or groups. They may also offer support to CYP in school.</w:t>
      </w:r>
    </w:p>
    <w:p w14:paraId="527E2493" w14:textId="77777777" w:rsidR="008D5935" w:rsidRPr="00AD4702" w:rsidRDefault="008D5935" w:rsidP="008D5935">
      <w:pPr>
        <w:pStyle w:val="Heading2"/>
        <w:rPr>
          <w:rStyle w:val="Strong"/>
          <w:rFonts w:asciiTheme="minorHAnsi" w:hAnsiTheme="minorHAnsi" w:cstheme="minorHAnsi"/>
          <w:color w:val="auto"/>
          <w:sz w:val="24"/>
          <w:szCs w:val="24"/>
          <w:shd w:val="clear" w:color="auto" w:fill="FEFEFE"/>
        </w:rPr>
      </w:pPr>
      <w:r w:rsidRPr="00AD4702">
        <w:rPr>
          <w:rStyle w:val="Strong"/>
          <w:rFonts w:asciiTheme="minorHAnsi" w:hAnsiTheme="minorHAnsi" w:cstheme="minorHAnsi"/>
          <w:color w:val="auto"/>
          <w:sz w:val="24"/>
          <w:szCs w:val="24"/>
          <w:shd w:val="clear" w:color="auto" w:fill="FEFEFE"/>
        </w:rPr>
        <w:t xml:space="preserve">Occupational Therapist (OT for short): </w:t>
      </w:r>
    </w:p>
    <w:p w14:paraId="4C4DF5D7" w14:textId="77777777" w:rsidR="008D5935" w:rsidRPr="00797FC4" w:rsidRDefault="008D5935" w:rsidP="008D5935">
      <w:pPr>
        <w:pStyle w:val="Subtitle"/>
        <w:rPr>
          <w:rStyle w:val="Strong"/>
          <w:rFonts w:cstheme="minorHAnsi"/>
          <w:b w:val="0"/>
          <w:color w:val="auto"/>
          <w:sz w:val="24"/>
          <w:szCs w:val="24"/>
          <w:shd w:val="clear" w:color="auto" w:fill="FEFEFE"/>
        </w:rPr>
      </w:pPr>
      <w:r w:rsidRPr="00797FC4">
        <w:rPr>
          <w:rStyle w:val="Strong"/>
          <w:rFonts w:cstheme="minorHAnsi"/>
          <w:b w:val="0"/>
          <w:color w:val="auto"/>
          <w:sz w:val="24"/>
          <w:szCs w:val="24"/>
          <w:shd w:val="clear" w:color="auto" w:fill="FEFEFE"/>
        </w:rPr>
        <w:t xml:space="preserve">OTs are trained to give advice and recommendations on activities, equipment and adaptations (changes) to the environment to support the learning or social development of people with physical, emotional or behavioural needs. </w:t>
      </w:r>
    </w:p>
    <w:p w14:paraId="22BB910F" w14:textId="645BECEE" w:rsidR="00107D16" w:rsidRPr="00AD4702" w:rsidRDefault="00107D16" w:rsidP="00107D16">
      <w:pPr>
        <w:pStyle w:val="Heading2"/>
        <w:rPr>
          <w:rStyle w:val="Strong"/>
          <w:rFonts w:asciiTheme="minorHAnsi" w:hAnsiTheme="minorHAnsi" w:cstheme="minorHAnsi"/>
          <w:color w:val="auto"/>
          <w:sz w:val="24"/>
          <w:szCs w:val="24"/>
        </w:rPr>
      </w:pPr>
      <w:r w:rsidRPr="00AD4702">
        <w:rPr>
          <w:rStyle w:val="Strong"/>
          <w:rFonts w:asciiTheme="minorHAnsi" w:hAnsiTheme="minorHAnsi" w:cstheme="minorHAnsi"/>
          <w:color w:val="auto"/>
          <w:sz w:val="24"/>
          <w:szCs w:val="24"/>
        </w:rPr>
        <w:t>Paediatrician</w:t>
      </w:r>
      <w:r w:rsidR="00AD4702">
        <w:rPr>
          <w:rStyle w:val="Strong"/>
          <w:rFonts w:asciiTheme="minorHAnsi" w:hAnsiTheme="minorHAnsi" w:cstheme="minorHAnsi"/>
          <w:color w:val="auto"/>
          <w:sz w:val="24"/>
          <w:szCs w:val="24"/>
        </w:rPr>
        <w:t>:</w:t>
      </w:r>
    </w:p>
    <w:p w14:paraId="526EF77F" w14:textId="43F7DFA8" w:rsidR="00107D16" w:rsidRPr="00797FC4" w:rsidRDefault="00107D16" w:rsidP="00107D16">
      <w:pPr>
        <w:pStyle w:val="Subtitle"/>
        <w:rPr>
          <w:rFonts w:cstheme="minorHAnsi"/>
          <w:color w:val="auto"/>
          <w:sz w:val="24"/>
          <w:szCs w:val="24"/>
        </w:rPr>
      </w:pPr>
      <w:r w:rsidRPr="00797FC4">
        <w:rPr>
          <w:rFonts w:cstheme="minorHAnsi"/>
          <w:color w:val="auto"/>
          <w:sz w:val="24"/>
          <w:szCs w:val="24"/>
        </w:rPr>
        <w:t>A doctor who specialises in children’s health.</w:t>
      </w:r>
    </w:p>
    <w:p w14:paraId="38B4C843" w14:textId="359D4ED6" w:rsidR="00107D16" w:rsidRPr="00AD4702" w:rsidRDefault="00107D16" w:rsidP="00107D16">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Parent/carer advocate</w:t>
      </w:r>
      <w:r w:rsidR="00AD4702">
        <w:rPr>
          <w:rFonts w:asciiTheme="minorHAnsi" w:hAnsiTheme="minorHAnsi" w:cstheme="minorHAnsi"/>
          <w:b/>
          <w:color w:val="auto"/>
          <w:sz w:val="24"/>
          <w:szCs w:val="24"/>
        </w:rPr>
        <w:t>:</w:t>
      </w:r>
    </w:p>
    <w:p w14:paraId="0A73916E" w14:textId="77777777" w:rsidR="00107D16" w:rsidRPr="00797FC4" w:rsidRDefault="00107D16" w:rsidP="00107D16">
      <w:pPr>
        <w:pStyle w:val="Subtitle"/>
        <w:rPr>
          <w:rFonts w:cstheme="minorHAnsi"/>
          <w:color w:val="auto"/>
          <w:sz w:val="24"/>
          <w:szCs w:val="24"/>
        </w:rPr>
      </w:pPr>
      <w:r w:rsidRPr="00797FC4">
        <w:rPr>
          <w:rFonts w:cstheme="minorHAnsi"/>
          <w:color w:val="auto"/>
          <w:sz w:val="24"/>
          <w:szCs w:val="24"/>
        </w:rPr>
        <w:t xml:space="preserve">Advocates work with parents/carers and CYP. It is their job to help you to express your views and wishes and to understand your rights. They will work with you to offer the kind of support you need. Advocates might, for example, attend meetings with you or help you with paperwork and making decisions. The role of an advocate is </w:t>
      </w:r>
      <w:r w:rsidRPr="00797FC4">
        <w:rPr>
          <w:rFonts w:cstheme="minorHAnsi"/>
          <w:b/>
          <w:color w:val="auto"/>
          <w:sz w:val="24"/>
          <w:szCs w:val="24"/>
        </w:rPr>
        <w:t>not</w:t>
      </w:r>
      <w:r w:rsidRPr="00797FC4">
        <w:rPr>
          <w:rFonts w:cstheme="minorHAnsi"/>
          <w:color w:val="auto"/>
          <w:sz w:val="24"/>
          <w:szCs w:val="24"/>
        </w:rPr>
        <w:t xml:space="preserve"> to tell you what they think you should do, to judge or make decisions for you.</w:t>
      </w:r>
    </w:p>
    <w:p w14:paraId="0D1AB1A6" w14:textId="77777777" w:rsidR="008D5935" w:rsidRPr="00AD4702" w:rsidRDefault="008D5935" w:rsidP="008D5935">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Pastoral worker or team:</w:t>
      </w:r>
    </w:p>
    <w:p w14:paraId="541DD384" w14:textId="77777777" w:rsidR="008D5935" w:rsidRPr="00797FC4" w:rsidRDefault="008D5935" w:rsidP="008D5935">
      <w:pPr>
        <w:pStyle w:val="Subtitle"/>
        <w:rPr>
          <w:rFonts w:cstheme="minorHAnsi"/>
          <w:color w:val="auto"/>
          <w:sz w:val="24"/>
          <w:szCs w:val="24"/>
        </w:rPr>
      </w:pPr>
      <w:r w:rsidRPr="00797FC4">
        <w:rPr>
          <w:rFonts w:cstheme="minorHAnsi"/>
          <w:color w:val="auto"/>
          <w:sz w:val="24"/>
          <w:szCs w:val="24"/>
        </w:rPr>
        <w:t xml:space="preserve">Staff who work in pastoral roles in schools or colleges work together with CYP, teaching staff and parents/carers to support pupils to overcome barriers to learning. They might provide 1:1 or small group intervention (e.g. mentoring) or more informal support around CYP's wellbeing. </w:t>
      </w:r>
    </w:p>
    <w:p w14:paraId="156C3345" w14:textId="77777777" w:rsidR="008D5935" w:rsidRPr="00AD4702" w:rsidRDefault="008D5935" w:rsidP="008D5935">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 xml:space="preserve">Social Worker: </w:t>
      </w:r>
    </w:p>
    <w:p w14:paraId="72F79EA7" w14:textId="77777777" w:rsidR="008D5935" w:rsidRPr="00797FC4" w:rsidRDefault="008D5935" w:rsidP="008D5935">
      <w:pPr>
        <w:pStyle w:val="Subtitle"/>
        <w:rPr>
          <w:rFonts w:cstheme="minorHAnsi"/>
          <w:color w:val="auto"/>
          <w:sz w:val="24"/>
          <w:szCs w:val="24"/>
        </w:rPr>
      </w:pPr>
      <w:r w:rsidRPr="00797FC4">
        <w:rPr>
          <w:rFonts w:cstheme="minorHAnsi"/>
          <w:color w:val="auto"/>
          <w:sz w:val="24"/>
          <w:szCs w:val="24"/>
        </w:rPr>
        <w:t xml:space="preserve">A Social Worker's job is to support CYP and families through difficult times and make sure everyone is safe and well. Social Workers work together with you, your </w:t>
      </w:r>
      <w:proofErr w:type="gramStart"/>
      <w:r w:rsidRPr="00797FC4">
        <w:rPr>
          <w:rFonts w:cstheme="minorHAnsi"/>
          <w:color w:val="auto"/>
          <w:sz w:val="24"/>
          <w:szCs w:val="24"/>
        </w:rPr>
        <w:t>child(</w:t>
      </w:r>
      <w:proofErr w:type="spellStart"/>
      <w:proofErr w:type="gramEnd"/>
      <w:r w:rsidRPr="00797FC4">
        <w:rPr>
          <w:rFonts w:cstheme="minorHAnsi"/>
          <w:color w:val="auto"/>
          <w:sz w:val="24"/>
          <w:szCs w:val="24"/>
        </w:rPr>
        <w:t>ren</w:t>
      </w:r>
      <w:proofErr w:type="spellEnd"/>
      <w:r w:rsidRPr="00797FC4">
        <w:rPr>
          <w:rFonts w:cstheme="minorHAnsi"/>
          <w:color w:val="auto"/>
          <w:sz w:val="24"/>
          <w:szCs w:val="24"/>
        </w:rPr>
        <w:t xml:space="preserve">) other professionals to support your home life. They might visit your child at home or at school or college to see how they are doing and listen to their views. </w:t>
      </w:r>
    </w:p>
    <w:p w14:paraId="7FF0707D" w14:textId="77777777" w:rsidR="00B750D9" w:rsidRPr="00AD4702" w:rsidRDefault="00B750D9" w:rsidP="00B750D9">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Special Educational Needs Coordinator (</w:t>
      </w:r>
      <w:proofErr w:type="spellStart"/>
      <w:r w:rsidRPr="00AD4702">
        <w:rPr>
          <w:rFonts w:asciiTheme="minorHAnsi" w:hAnsiTheme="minorHAnsi" w:cstheme="minorHAnsi"/>
          <w:b/>
          <w:color w:val="auto"/>
          <w:sz w:val="24"/>
          <w:szCs w:val="24"/>
        </w:rPr>
        <w:t>SENCo</w:t>
      </w:r>
      <w:proofErr w:type="spellEnd"/>
      <w:r w:rsidRPr="00AD4702">
        <w:rPr>
          <w:rFonts w:asciiTheme="minorHAnsi" w:hAnsiTheme="minorHAnsi" w:cstheme="minorHAnsi"/>
          <w:b/>
          <w:color w:val="auto"/>
          <w:sz w:val="24"/>
          <w:szCs w:val="24"/>
        </w:rPr>
        <w:t xml:space="preserve"> for short): </w:t>
      </w:r>
    </w:p>
    <w:p w14:paraId="46187162" w14:textId="77777777" w:rsidR="00B750D9" w:rsidRPr="00797FC4" w:rsidRDefault="00B750D9" w:rsidP="00B750D9">
      <w:pPr>
        <w:pStyle w:val="Subtitle"/>
        <w:rPr>
          <w:rFonts w:cstheme="minorHAnsi"/>
          <w:color w:val="auto"/>
          <w:sz w:val="24"/>
          <w:szCs w:val="24"/>
        </w:rPr>
      </w:pPr>
      <w:r w:rsidRPr="00797FC4">
        <w:rPr>
          <w:rFonts w:cstheme="minorHAnsi"/>
          <w:color w:val="auto"/>
          <w:sz w:val="24"/>
          <w:szCs w:val="24"/>
        </w:rPr>
        <w:t xml:space="preserve">This is the person who is responsible for making sure that if your child has any additional needs or difficulties, they get the support they need. They work closely with other professionals and will meet with teacher(s) or tutors to make sure that everyone understands what to do to help your child. </w:t>
      </w:r>
    </w:p>
    <w:p w14:paraId="574F5455" w14:textId="6EE6428E" w:rsidR="00107D16" w:rsidRPr="00AD4702" w:rsidRDefault="00107D16" w:rsidP="00107D16">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The Special Educational Needs (SEN) Team</w:t>
      </w:r>
      <w:r w:rsidR="00AD4702">
        <w:rPr>
          <w:rFonts w:asciiTheme="minorHAnsi" w:hAnsiTheme="minorHAnsi" w:cstheme="minorHAnsi"/>
          <w:b/>
          <w:color w:val="auto"/>
          <w:sz w:val="24"/>
          <w:szCs w:val="24"/>
        </w:rPr>
        <w:t>:</w:t>
      </w:r>
    </w:p>
    <w:p w14:paraId="196322F6" w14:textId="77777777" w:rsidR="00107D16" w:rsidRPr="00797FC4" w:rsidRDefault="00107D16" w:rsidP="00107D16">
      <w:pPr>
        <w:pStyle w:val="Subtitle"/>
        <w:rPr>
          <w:rFonts w:cstheme="minorHAnsi"/>
          <w:color w:val="auto"/>
          <w:sz w:val="24"/>
          <w:szCs w:val="24"/>
        </w:rPr>
      </w:pPr>
      <w:r w:rsidRPr="00797FC4">
        <w:rPr>
          <w:rFonts w:cstheme="minorHAnsi"/>
          <w:color w:val="auto"/>
          <w:sz w:val="24"/>
          <w:szCs w:val="24"/>
        </w:rPr>
        <w:t>The SEN team works for the local authority. They manage the process around Education, Health and Care (EHC) assessments and plans. The SEN team may also meet with parents and carers of CYP with SEND, and with CYP themselves.</w:t>
      </w:r>
    </w:p>
    <w:p w14:paraId="55151D47" w14:textId="77777777" w:rsidR="00B750D9" w:rsidRPr="00AD4702" w:rsidRDefault="00B750D9" w:rsidP="00B750D9">
      <w:pPr>
        <w:pStyle w:val="Heading2"/>
        <w:rPr>
          <w:rFonts w:asciiTheme="minorHAnsi" w:hAnsiTheme="minorHAnsi" w:cstheme="minorHAnsi"/>
          <w:b/>
          <w:color w:val="auto"/>
          <w:sz w:val="24"/>
          <w:szCs w:val="24"/>
        </w:rPr>
      </w:pPr>
      <w:r w:rsidRPr="00AD4702">
        <w:rPr>
          <w:rFonts w:asciiTheme="minorHAnsi" w:hAnsiTheme="minorHAnsi" w:cstheme="minorHAnsi"/>
          <w:b/>
          <w:color w:val="auto"/>
          <w:sz w:val="24"/>
          <w:szCs w:val="24"/>
        </w:rPr>
        <w:t>Speech and Language Therapist (SALT for short):</w:t>
      </w:r>
    </w:p>
    <w:p w14:paraId="26111C5D" w14:textId="77777777" w:rsidR="00B750D9" w:rsidRPr="00797FC4" w:rsidRDefault="00B750D9" w:rsidP="00B750D9">
      <w:pPr>
        <w:pStyle w:val="Subtitle"/>
        <w:rPr>
          <w:rFonts w:cstheme="minorHAnsi"/>
          <w:color w:val="auto"/>
          <w:sz w:val="24"/>
          <w:szCs w:val="24"/>
        </w:rPr>
      </w:pPr>
      <w:r w:rsidRPr="00797FC4">
        <w:rPr>
          <w:rFonts w:cstheme="minorHAnsi"/>
          <w:color w:val="auto"/>
          <w:sz w:val="24"/>
          <w:szCs w:val="24"/>
        </w:rPr>
        <w:t xml:space="preserve">A Speech and Language Therapist works with CYP to help them with their language and communication skills – for example, understanding and using words and talking to adults and peers. They help staff understand the best way to communicate you’re your child and to help them understand. </w:t>
      </w:r>
    </w:p>
    <w:p w14:paraId="69CE207C" w14:textId="0D0A2436" w:rsidR="00D0336E" w:rsidRPr="00797FC4" w:rsidRDefault="005367BC" w:rsidP="00E32E8E">
      <w:pPr>
        <w:pStyle w:val="Heading1"/>
        <w:rPr>
          <w:rFonts w:asciiTheme="minorHAnsi" w:hAnsiTheme="minorHAnsi" w:cstheme="minorHAnsi"/>
          <w:b/>
          <w:color w:val="auto"/>
          <w:sz w:val="24"/>
          <w:szCs w:val="24"/>
        </w:rPr>
      </w:pPr>
      <w:r w:rsidRPr="00797FC4">
        <w:rPr>
          <w:rFonts w:asciiTheme="minorHAnsi" w:hAnsiTheme="minorHAnsi" w:cstheme="minorHAnsi"/>
          <w:b/>
          <w:color w:val="auto"/>
          <w:sz w:val="24"/>
          <w:szCs w:val="24"/>
        </w:rPr>
        <w:t>Jargon Buster</w:t>
      </w:r>
      <w:r w:rsidR="009B2A13" w:rsidRPr="00797FC4">
        <w:rPr>
          <w:rFonts w:asciiTheme="minorHAnsi" w:hAnsiTheme="minorHAnsi" w:cstheme="minorHAnsi"/>
          <w:b/>
          <w:color w:val="auto"/>
          <w:sz w:val="24"/>
          <w:szCs w:val="24"/>
        </w:rPr>
        <w:t xml:space="preserve"> (</w:t>
      </w:r>
      <w:r w:rsidR="00E81DE8">
        <w:rPr>
          <w:rFonts w:asciiTheme="minorHAnsi" w:hAnsiTheme="minorHAnsi" w:cstheme="minorHAnsi"/>
          <w:b/>
          <w:color w:val="auto"/>
          <w:sz w:val="24"/>
          <w:szCs w:val="24"/>
        </w:rPr>
        <w:t xml:space="preserve">key </w:t>
      </w:r>
      <w:bookmarkStart w:id="0" w:name="_GoBack"/>
      <w:bookmarkEnd w:id="0"/>
      <w:r w:rsidR="009B2A13" w:rsidRPr="00797FC4">
        <w:rPr>
          <w:rFonts w:asciiTheme="minorHAnsi" w:hAnsiTheme="minorHAnsi" w:cstheme="minorHAnsi"/>
          <w:b/>
          <w:color w:val="auto"/>
          <w:sz w:val="24"/>
          <w:szCs w:val="24"/>
        </w:rPr>
        <w:t>terms)</w:t>
      </w:r>
    </w:p>
    <w:p w14:paraId="1BC360DD" w14:textId="1FDFFA0C" w:rsidR="006463E6" w:rsidRPr="00797FC4" w:rsidRDefault="006463E6" w:rsidP="006463E6">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ABI</w:t>
      </w:r>
    </w:p>
    <w:p w14:paraId="238E3F40" w14:textId="3167B476" w:rsidR="003D0A8B" w:rsidRPr="00797FC4" w:rsidRDefault="003D0A8B" w:rsidP="006463E6">
      <w:pPr>
        <w:pStyle w:val="Subtitle"/>
        <w:rPr>
          <w:rFonts w:cstheme="minorHAnsi"/>
          <w:color w:val="auto"/>
          <w:sz w:val="24"/>
          <w:szCs w:val="24"/>
        </w:rPr>
      </w:pPr>
      <w:r w:rsidRPr="00797FC4">
        <w:rPr>
          <w:rFonts w:cstheme="minorHAnsi"/>
          <w:color w:val="auto"/>
          <w:sz w:val="24"/>
          <w:szCs w:val="24"/>
        </w:rPr>
        <w:t>Acquired Brain Injury</w:t>
      </w:r>
    </w:p>
    <w:p w14:paraId="33188D0E" w14:textId="4936BA5D" w:rsidR="006463E6" w:rsidRPr="00797FC4" w:rsidRDefault="006463E6" w:rsidP="006463E6">
      <w:pPr>
        <w:pStyle w:val="Heading2"/>
        <w:rPr>
          <w:rFonts w:asciiTheme="minorHAnsi" w:hAnsiTheme="minorHAnsi" w:cstheme="minorHAnsi"/>
          <w:color w:val="auto"/>
          <w:sz w:val="24"/>
          <w:szCs w:val="24"/>
        </w:rPr>
      </w:pPr>
      <w:r w:rsidRPr="00797FC4">
        <w:rPr>
          <w:rFonts w:asciiTheme="minorHAnsi" w:hAnsiTheme="minorHAnsi" w:cstheme="minorHAnsi"/>
          <w:b/>
          <w:color w:val="auto"/>
          <w:sz w:val="24"/>
          <w:szCs w:val="24"/>
        </w:rPr>
        <w:t>Academy</w:t>
      </w:r>
    </w:p>
    <w:p w14:paraId="7E3FBBA6" w14:textId="4FE82A20" w:rsidR="003015B3" w:rsidRPr="00797FC4" w:rsidRDefault="003015B3" w:rsidP="006463E6">
      <w:pPr>
        <w:pStyle w:val="Subtitle"/>
        <w:rPr>
          <w:rFonts w:cstheme="minorHAnsi"/>
          <w:color w:val="auto"/>
          <w:sz w:val="24"/>
          <w:szCs w:val="24"/>
        </w:rPr>
      </w:pPr>
      <w:r w:rsidRPr="00797FC4">
        <w:rPr>
          <w:rFonts w:cstheme="minorHAnsi"/>
          <w:color w:val="auto"/>
          <w:sz w:val="24"/>
          <w:szCs w:val="24"/>
        </w:rPr>
        <w:t xml:space="preserve">A state-funded school which reserves </w:t>
      </w:r>
      <w:proofErr w:type="gramStart"/>
      <w:r w:rsidRPr="00797FC4">
        <w:rPr>
          <w:rFonts w:cstheme="minorHAnsi"/>
          <w:color w:val="auto"/>
          <w:sz w:val="24"/>
          <w:szCs w:val="24"/>
        </w:rPr>
        <w:t>its</w:t>
      </w:r>
      <w:proofErr w:type="gramEnd"/>
      <w:r w:rsidRPr="00797FC4">
        <w:rPr>
          <w:rFonts w:cstheme="minorHAnsi"/>
          <w:color w:val="auto"/>
          <w:sz w:val="24"/>
          <w:szCs w:val="24"/>
        </w:rPr>
        <w:t xml:space="preserve"> funding from and is owned and controlled by central government, not a local authority.</w:t>
      </w:r>
    </w:p>
    <w:p w14:paraId="53985554" w14:textId="43CDD154" w:rsidR="006463E6" w:rsidRPr="00797FC4" w:rsidRDefault="006463E6" w:rsidP="006463E6">
      <w:pPr>
        <w:pStyle w:val="Heading2"/>
        <w:rPr>
          <w:rFonts w:asciiTheme="minorHAnsi" w:hAnsiTheme="minorHAnsi" w:cstheme="minorHAnsi"/>
          <w:color w:val="auto"/>
          <w:sz w:val="24"/>
          <w:szCs w:val="24"/>
        </w:rPr>
      </w:pPr>
      <w:r w:rsidRPr="00797FC4">
        <w:rPr>
          <w:rFonts w:asciiTheme="minorHAnsi" w:hAnsiTheme="minorHAnsi" w:cstheme="minorHAnsi"/>
          <w:b/>
          <w:color w:val="auto"/>
          <w:sz w:val="24"/>
          <w:szCs w:val="24"/>
        </w:rPr>
        <w:t>Access Arrangements</w:t>
      </w:r>
    </w:p>
    <w:p w14:paraId="5C576C76" w14:textId="5779CDC4" w:rsidR="00F209AE" w:rsidRPr="00797FC4" w:rsidRDefault="006463E6" w:rsidP="006463E6">
      <w:pPr>
        <w:pStyle w:val="Subtitle"/>
        <w:rPr>
          <w:rFonts w:cstheme="minorHAnsi"/>
          <w:color w:val="auto"/>
          <w:sz w:val="24"/>
          <w:szCs w:val="24"/>
        </w:rPr>
      </w:pPr>
      <w:r w:rsidRPr="00797FC4">
        <w:rPr>
          <w:rFonts w:cstheme="minorHAnsi"/>
          <w:color w:val="auto"/>
          <w:sz w:val="24"/>
          <w:szCs w:val="24"/>
        </w:rPr>
        <w:t>S</w:t>
      </w:r>
      <w:r w:rsidR="00F209AE" w:rsidRPr="00797FC4">
        <w:rPr>
          <w:rFonts w:cstheme="minorHAnsi"/>
          <w:color w:val="auto"/>
          <w:sz w:val="24"/>
          <w:szCs w:val="24"/>
        </w:rPr>
        <w:t>pecial arrangements or adjustments which a small number of pupils are entitled to in their exams. This might include additional time, completing the exam in a different place, a scribe or reader.</w:t>
      </w:r>
    </w:p>
    <w:p w14:paraId="76D7BDE1" w14:textId="77A6CDD9" w:rsidR="006463E6" w:rsidRPr="00797FC4" w:rsidRDefault="003D0A8B" w:rsidP="006463E6">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ADD</w:t>
      </w:r>
    </w:p>
    <w:p w14:paraId="231D391E" w14:textId="4D9C4D3C" w:rsidR="003D0A8B" w:rsidRPr="00797FC4" w:rsidRDefault="003D0A8B" w:rsidP="006463E6">
      <w:pPr>
        <w:pStyle w:val="Subtitle"/>
        <w:rPr>
          <w:rFonts w:cstheme="minorHAnsi"/>
          <w:color w:val="auto"/>
          <w:sz w:val="24"/>
          <w:szCs w:val="24"/>
        </w:rPr>
      </w:pPr>
      <w:r w:rsidRPr="00797FC4">
        <w:rPr>
          <w:rFonts w:cstheme="minorHAnsi"/>
          <w:color w:val="auto"/>
          <w:sz w:val="24"/>
          <w:szCs w:val="24"/>
        </w:rPr>
        <w:t>Attention Deficit Disorder</w:t>
      </w:r>
    </w:p>
    <w:p w14:paraId="6A9C5088" w14:textId="77777777" w:rsidR="006463E6" w:rsidRPr="00797FC4" w:rsidRDefault="003D0A8B" w:rsidP="006463E6">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ADHD</w:t>
      </w:r>
    </w:p>
    <w:p w14:paraId="2C14A54C" w14:textId="09CA5D62" w:rsidR="003D0A8B" w:rsidRPr="00797FC4" w:rsidRDefault="003D0A8B" w:rsidP="006463E6">
      <w:pPr>
        <w:pStyle w:val="Subtitle"/>
        <w:rPr>
          <w:rFonts w:cstheme="minorHAnsi"/>
          <w:color w:val="auto"/>
          <w:sz w:val="24"/>
          <w:szCs w:val="24"/>
        </w:rPr>
      </w:pPr>
      <w:r w:rsidRPr="00797FC4">
        <w:rPr>
          <w:rFonts w:cstheme="minorHAnsi"/>
          <w:color w:val="auto"/>
          <w:sz w:val="24"/>
          <w:szCs w:val="24"/>
        </w:rPr>
        <w:t>Attention Deficit Hyperactivity Disorder</w:t>
      </w:r>
    </w:p>
    <w:p w14:paraId="7CC83DE0" w14:textId="77777777" w:rsidR="006463E6" w:rsidRPr="00797FC4" w:rsidRDefault="003015B3"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Advice</w:t>
      </w:r>
    </w:p>
    <w:p w14:paraId="5442D3F7" w14:textId="28FABCE7" w:rsidR="00F209AE" w:rsidRPr="00797FC4" w:rsidRDefault="003015B3"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Written reports from parents, teachers and other practitioners on a child’s special educational needs and disabilities</w:t>
      </w:r>
    </w:p>
    <w:p w14:paraId="46AAE25F" w14:textId="77777777" w:rsidR="006463E6" w:rsidRPr="00797FC4" w:rsidRDefault="00A35CA5"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Annual Review</w:t>
      </w:r>
    </w:p>
    <w:p w14:paraId="734A23A3" w14:textId="24BB28DC" w:rsidR="00A35CA5" w:rsidRPr="00797FC4" w:rsidRDefault="00A35CA5" w:rsidP="006463E6">
      <w:pPr>
        <w:pStyle w:val="Subtitle"/>
        <w:rPr>
          <w:rFonts w:cstheme="minorHAnsi"/>
          <w:color w:val="auto"/>
          <w:sz w:val="24"/>
          <w:szCs w:val="24"/>
          <w:shd w:val="clear" w:color="auto" w:fill="FEFEFE"/>
        </w:rPr>
      </w:pPr>
      <w:r w:rsidRPr="00797FC4">
        <w:rPr>
          <w:rStyle w:val="Strong"/>
          <w:rFonts w:cstheme="minorHAnsi"/>
          <w:b w:val="0"/>
          <w:color w:val="auto"/>
          <w:sz w:val="24"/>
          <w:szCs w:val="24"/>
          <w:shd w:val="clear" w:color="auto" w:fill="FEFEFE"/>
        </w:rPr>
        <w:t>A meeting held once per year (or every 6 months for children under the age of 5 years) who have an Education, Health and Care Plan (EHCP). The Annual Review is a meeting to discuss the</w:t>
      </w:r>
      <w:r w:rsidRPr="00797FC4">
        <w:rPr>
          <w:rFonts w:cstheme="minorHAnsi"/>
          <w:b/>
          <w:color w:val="auto"/>
          <w:sz w:val="24"/>
          <w:szCs w:val="24"/>
          <w:shd w:val="clear" w:color="auto" w:fill="FEFEFE"/>
        </w:rPr>
        <w:t xml:space="preserve"> </w:t>
      </w:r>
      <w:r w:rsidRPr="00797FC4">
        <w:rPr>
          <w:rFonts w:cstheme="minorHAnsi"/>
          <w:color w:val="auto"/>
          <w:sz w:val="24"/>
          <w:szCs w:val="24"/>
          <w:shd w:val="clear" w:color="auto" w:fill="FEFEFE"/>
        </w:rPr>
        <w:t xml:space="preserve">child’s needs, progress and support in place. </w:t>
      </w:r>
      <w:r w:rsidRPr="00797FC4">
        <w:rPr>
          <w:rFonts w:cstheme="minorHAnsi"/>
          <w:color w:val="auto"/>
          <w:sz w:val="24"/>
          <w:szCs w:val="24"/>
          <w:shd w:val="clear" w:color="auto" w:fill="FEFEFE"/>
        </w:rPr>
        <w:t>Note an EHCP is the new term for a Statement.</w:t>
      </w:r>
    </w:p>
    <w:p w14:paraId="52FDCF7A" w14:textId="77777777" w:rsidR="006463E6" w:rsidRPr="00797FC4" w:rsidRDefault="006463E6" w:rsidP="006463E6">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AP</w:t>
      </w:r>
    </w:p>
    <w:p w14:paraId="521B1ADE" w14:textId="6E0D530F" w:rsidR="00F209AE" w:rsidRPr="00797FC4" w:rsidRDefault="00F209AE"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Alternative Provision. </w:t>
      </w:r>
      <w:r w:rsidR="00487810" w:rsidRPr="00797FC4">
        <w:rPr>
          <w:rFonts w:cstheme="minorHAnsi"/>
          <w:color w:val="auto"/>
          <w:sz w:val="24"/>
          <w:szCs w:val="24"/>
          <w:shd w:val="clear" w:color="auto" w:fill="FEFEFE"/>
        </w:rPr>
        <w:t>AP refers to settings or organisations that teach or support children and young people who are not in mainstream schools or specialist settings.</w:t>
      </w:r>
    </w:p>
    <w:p w14:paraId="276FE777" w14:textId="77777777" w:rsidR="006463E6" w:rsidRPr="00797FC4" w:rsidRDefault="006463E6" w:rsidP="006463E6">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ASC</w:t>
      </w:r>
    </w:p>
    <w:p w14:paraId="028BF6A0" w14:textId="0B0F99A0" w:rsidR="004A109D" w:rsidRPr="00797FC4" w:rsidRDefault="004A109D" w:rsidP="006463E6">
      <w:pPr>
        <w:pStyle w:val="Subtitle"/>
        <w:rPr>
          <w:rFonts w:cstheme="minorHAnsi"/>
          <w:color w:val="auto"/>
          <w:sz w:val="24"/>
          <w:szCs w:val="24"/>
        </w:rPr>
      </w:pPr>
      <w:r w:rsidRPr="00797FC4">
        <w:rPr>
          <w:rFonts w:cstheme="minorHAnsi"/>
          <w:color w:val="auto"/>
          <w:sz w:val="24"/>
          <w:szCs w:val="24"/>
          <w:shd w:val="clear" w:color="auto" w:fill="FEFEFE"/>
        </w:rPr>
        <w:t>Autistic Spectrum Condition.</w:t>
      </w:r>
    </w:p>
    <w:p w14:paraId="37AFC360" w14:textId="77777777" w:rsidR="006463E6" w:rsidRPr="00797FC4" w:rsidRDefault="003D0A8B" w:rsidP="006463E6">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ASD</w:t>
      </w:r>
    </w:p>
    <w:p w14:paraId="1EAE5E54" w14:textId="6CE718CF" w:rsidR="00410653" w:rsidRPr="00797FC4" w:rsidRDefault="004A109D" w:rsidP="006463E6">
      <w:pPr>
        <w:pStyle w:val="Subtitle"/>
        <w:rPr>
          <w:rFonts w:cstheme="minorHAnsi"/>
          <w:color w:val="auto"/>
          <w:sz w:val="24"/>
          <w:szCs w:val="24"/>
        </w:rPr>
      </w:pPr>
      <w:r w:rsidRPr="00797FC4">
        <w:rPr>
          <w:rFonts w:cstheme="minorHAnsi"/>
          <w:color w:val="auto"/>
          <w:sz w:val="24"/>
          <w:szCs w:val="24"/>
        </w:rPr>
        <w:t>Autistic</w:t>
      </w:r>
      <w:r w:rsidR="003D0A8B" w:rsidRPr="00797FC4">
        <w:rPr>
          <w:rFonts w:cstheme="minorHAnsi"/>
          <w:color w:val="auto"/>
          <w:sz w:val="24"/>
          <w:szCs w:val="24"/>
        </w:rPr>
        <w:t xml:space="preserve"> Spectrum Disorder</w:t>
      </w:r>
      <w:r w:rsidRPr="00797FC4">
        <w:rPr>
          <w:rFonts w:cstheme="minorHAnsi"/>
          <w:color w:val="auto"/>
          <w:sz w:val="24"/>
          <w:szCs w:val="24"/>
        </w:rPr>
        <w:t>.</w:t>
      </w:r>
    </w:p>
    <w:p w14:paraId="3237A3C8" w14:textId="77777777" w:rsidR="006463E6" w:rsidRPr="00797FC4" w:rsidRDefault="006463E6" w:rsidP="006463E6">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APDR</w:t>
      </w:r>
    </w:p>
    <w:p w14:paraId="3720DD2B" w14:textId="1B92F0D9" w:rsidR="00DF6D8A" w:rsidRPr="00797FC4" w:rsidRDefault="00DF6D8A" w:rsidP="006463E6">
      <w:pPr>
        <w:pStyle w:val="Subtitle"/>
        <w:rPr>
          <w:rFonts w:cstheme="minorHAnsi"/>
          <w:color w:val="auto"/>
          <w:sz w:val="24"/>
          <w:szCs w:val="24"/>
        </w:rPr>
      </w:pPr>
      <w:r w:rsidRPr="00797FC4">
        <w:rPr>
          <w:rFonts w:cstheme="minorHAnsi"/>
          <w:color w:val="auto"/>
          <w:sz w:val="24"/>
          <w:szCs w:val="24"/>
        </w:rPr>
        <w:t xml:space="preserve">Assess, plan, do, </w:t>
      </w:r>
      <w:r w:rsidR="00E32E8E" w:rsidRPr="00797FC4">
        <w:rPr>
          <w:rFonts w:cstheme="minorHAnsi"/>
          <w:color w:val="auto"/>
          <w:sz w:val="24"/>
          <w:szCs w:val="24"/>
        </w:rPr>
        <w:t xml:space="preserve">and </w:t>
      </w:r>
      <w:r w:rsidRPr="00797FC4">
        <w:rPr>
          <w:rFonts w:cstheme="minorHAnsi"/>
          <w:color w:val="auto"/>
          <w:sz w:val="24"/>
          <w:szCs w:val="24"/>
        </w:rPr>
        <w:t>review. This is a cycle where professionals, parents</w:t>
      </w:r>
      <w:r w:rsidR="00E32E8E" w:rsidRPr="00797FC4">
        <w:rPr>
          <w:rFonts w:cstheme="minorHAnsi"/>
          <w:color w:val="auto"/>
          <w:sz w:val="24"/>
          <w:szCs w:val="24"/>
        </w:rPr>
        <w:t>/carers</w:t>
      </w:r>
      <w:r w:rsidRPr="00797FC4">
        <w:rPr>
          <w:rFonts w:cstheme="minorHAnsi"/>
          <w:color w:val="auto"/>
          <w:sz w:val="24"/>
          <w:szCs w:val="24"/>
        </w:rPr>
        <w:t>, children and young people work toge</w:t>
      </w:r>
      <w:r w:rsidR="00E32E8E" w:rsidRPr="00797FC4">
        <w:rPr>
          <w:rFonts w:cstheme="minorHAnsi"/>
          <w:color w:val="auto"/>
          <w:sz w:val="24"/>
          <w:szCs w:val="24"/>
        </w:rPr>
        <w:t>ther to find out about a child's strengths and difficulties</w:t>
      </w:r>
      <w:r w:rsidRPr="00797FC4">
        <w:rPr>
          <w:rFonts w:cstheme="minorHAnsi"/>
          <w:color w:val="auto"/>
          <w:sz w:val="24"/>
          <w:szCs w:val="24"/>
        </w:rPr>
        <w:t xml:space="preserve"> (assess), make a plan (plan), put the plan in place (do), and meet to see how things are going (review). This is known as the graduated approach. </w:t>
      </w:r>
    </w:p>
    <w:p w14:paraId="496059E8" w14:textId="77777777" w:rsidR="006463E6" w:rsidRPr="00797FC4" w:rsidRDefault="004A109D"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Apprenticeship</w:t>
      </w:r>
    </w:p>
    <w:p w14:paraId="48A45F4B" w14:textId="1065EE54" w:rsidR="004A109D" w:rsidRPr="00797FC4" w:rsidRDefault="004A109D" w:rsidP="006463E6">
      <w:pPr>
        <w:pStyle w:val="Subtitle"/>
        <w:rPr>
          <w:rFonts w:cstheme="minorHAnsi"/>
          <w:color w:val="auto"/>
          <w:sz w:val="24"/>
          <w:szCs w:val="24"/>
        </w:rPr>
      </w:pPr>
      <w:r w:rsidRPr="00797FC4">
        <w:rPr>
          <w:rFonts w:cstheme="minorHAnsi"/>
          <w:color w:val="auto"/>
          <w:sz w:val="24"/>
          <w:szCs w:val="24"/>
          <w:shd w:val="clear" w:color="auto" w:fill="FEFEFE"/>
        </w:rPr>
        <w:t>A paid job that includes training, leading to nationally recognised qualifications.</w:t>
      </w:r>
    </w:p>
    <w:p w14:paraId="44DDB6C4" w14:textId="77777777" w:rsidR="006463E6" w:rsidRPr="00797FC4" w:rsidRDefault="006463E6" w:rsidP="006463E6">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Assessment</w:t>
      </w:r>
    </w:p>
    <w:p w14:paraId="6D961E9B" w14:textId="08B95732" w:rsidR="00996D3D" w:rsidRPr="00797FC4" w:rsidRDefault="004A109D" w:rsidP="006463E6">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Finding</w:t>
      </w:r>
      <w:r w:rsidR="00996D3D" w:rsidRPr="00797FC4">
        <w:rPr>
          <w:rStyle w:val="normaltextrun"/>
          <w:rFonts w:cstheme="minorHAnsi"/>
          <w:color w:val="auto"/>
          <w:sz w:val="24"/>
          <w:szCs w:val="24"/>
          <w:bdr w:val="none" w:sz="0" w:space="0" w:color="auto" w:frame="1"/>
          <w:lang w:val="en-US"/>
        </w:rPr>
        <w:t xml:space="preserve"> what’s going on</w:t>
      </w:r>
      <w:r w:rsidR="00E32E8E" w:rsidRPr="00797FC4">
        <w:rPr>
          <w:rStyle w:val="normaltextrun"/>
          <w:rFonts w:cstheme="minorHAnsi"/>
          <w:color w:val="auto"/>
          <w:sz w:val="24"/>
          <w:szCs w:val="24"/>
          <w:bdr w:val="none" w:sz="0" w:space="0" w:color="auto" w:frame="1"/>
          <w:lang w:val="en-US"/>
        </w:rPr>
        <w:t xml:space="preserve"> –</w:t>
      </w:r>
      <w:r w:rsidRPr="00797FC4">
        <w:rPr>
          <w:rStyle w:val="normaltextrun"/>
          <w:rFonts w:cstheme="minorHAnsi"/>
          <w:color w:val="auto"/>
          <w:sz w:val="24"/>
          <w:szCs w:val="24"/>
          <w:bdr w:val="none" w:sz="0" w:space="0" w:color="auto" w:frame="1"/>
          <w:lang w:val="en-US"/>
        </w:rPr>
        <w:t xml:space="preserve"> a child'</w:t>
      </w:r>
      <w:r w:rsidR="00E32E8E" w:rsidRPr="00797FC4">
        <w:rPr>
          <w:rStyle w:val="normaltextrun"/>
          <w:rFonts w:cstheme="minorHAnsi"/>
          <w:color w:val="auto"/>
          <w:sz w:val="24"/>
          <w:szCs w:val="24"/>
          <w:bdr w:val="none" w:sz="0" w:space="0" w:color="auto" w:frame="1"/>
          <w:lang w:val="en-US"/>
        </w:rPr>
        <w:t>s strengths and difficulties.</w:t>
      </w:r>
      <w:r w:rsidRPr="00797FC4">
        <w:rPr>
          <w:rStyle w:val="normaltextrun"/>
          <w:rFonts w:cstheme="minorHAnsi"/>
          <w:color w:val="auto"/>
          <w:sz w:val="24"/>
          <w:szCs w:val="24"/>
          <w:bdr w:val="none" w:sz="0" w:space="0" w:color="auto" w:frame="1"/>
          <w:lang w:val="en-US"/>
        </w:rPr>
        <w:t xml:space="preserve"> This might be through observation, tests or talking to the child and people who know the child well.</w:t>
      </w:r>
    </w:p>
    <w:p w14:paraId="12242401" w14:textId="77777777" w:rsidR="006463E6" w:rsidRPr="00797FC4" w:rsidRDefault="006463E6" w:rsidP="006463E6">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Background information</w:t>
      </w:r>
    </w:p>
    <w:p w14:paraId="538E3F73" w14:textId="149895F1" w:rsidR="00996D3D" w:rsidRPr="00797FC4" w:rsidRDefault="006463E6" w:rsidP="006463E6">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A</w:t>
      </w:r>
      <w:r w:rsidR="00E32E8E" w:rsidRPr="00797FC4">
        <w:rPr>
          <w:rStyle w:val="normaltextrun"/>
          <w:rFonts w:cstheme="minorHAnsi"/>
          <w:color w:val="auto"/>
          <w:sz w:val="24"/>
          <w:szCs w:val="24"/>
          <w:bdr w:val="none" w:sz="0" w:space="0" w:color="auto" w:frame="1"/>
          <w:lang w:val="en-US"/>
        </w:rPr>
        <w:t xml:space="preserve"> </w:t>
      </w:r>
      <w:r w:rsidR="00996D3D" w:rsidRPr="00797FC4">
        <w:rPr>
          <w:rStyle w:val="normaltextrun"/>
          <w:rFonts w:cstheme="minorHAnsi"/>
          <w:color w:val="auto"/>
          <w:sz w:val="24"/>
          <w:szCs w:val="24"/>
          <w:bdr w:val="none" w:sz="0" w:space="0" w:color="auto" w:frame="1"/>
          <w:lang w:val="en-US"/>
        </w:rPr>
        <w:t>child</w:t>
      </w:r>
      <w:r w:rsidR="00E32E8E" w:rsidRPr="00797FC4">
        <w:rPr>
          <w:rStyle w:val="normaltextrun"/>
          <w:rFonts w:cstheme="minorHAnsi"/>
          <w:color w:val="auto"/>
          <w:sz w:val="24"/>
          <w:szCs w:val="24"/>
          <w:bdr w:val="none" w:sz="0" w:space="0" w:color="auto" w:frame="1"/>
          <w:lang w:val="en-US"/>
        </w:rPr>
        <w:t xml:space="preserve"> or young person’s story so far.</w:t>
      </w:r>
    </w:p>
    <w:p w14:paraId="2185087C" w14:textId="77777777" w:rsidR="006463E6" w:rsidRPr="00797FC4" w:rsidRDefault="004A109D"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BSL</w:t>
      </w:r>
    </w:p>
    <w:p w14:paraId="3AB04557" w14:textId="07A34DF9" w:rsidR="004A109D" w:rsidRPr="00797FC4" w:rsidRDefault="004A109D"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British Sign Language</w:t>
      </w:r>
    </w:p>
    <w:p w14:paraId="15BF7630" w14:textId="77777777" w:rsidR="006463E6" w:rsidRPr="00797FC4" w:rsidRDefault="00FB243A"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Care Plan</w:t>
      </w:r>
    </w:p>
    <w:p w14:paraId="70698AEF" w14:textId="6D25DF29" w:rsidR="00FB243A" w:rsidRPr="00797FC4" w:rsidRDefault="00FB243A"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A record of the health and/or social services being provided to a child or young person</w:t>
      </w:r>
      <w:r w:rsidRPr="00797FC4">
        <w:rPr>
          <w:rFonts w:cstheme="minorHAnsi"/>
          <w:color w:val="auto"/>
          <w:sz w:val="24"/>
          <w:szCs w:val="24"/>
          <w:shd w:val="clear" w:color="auto" w:fill="FEFEFE"/>
        </w:rPr>
        <w:t>.</w:t>
      </w:r>
    </w:p>
    <w:p w14:paraId="06A5E292" w14:textId="77777777" w:rsidR="006463E6" w:rsidRPr="00797FC4" w:rsidRDefault="00FB243A"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CCG</w:t>
      </w:r>
    </w:p>
    <w:p w14:paraId="6936C7F8" w14:textId="24F1B569" w:rsidR="00FB243A" w:rsidRPr="00797FC4" w:rsidRDefault="00FB243A"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Clinical Commissioning Group</w:t>
      </w:r>
    </w:p>
    <w:p w14:paraId="3B416159" w14:textId="77777777" w:rsidR="006463E6" w:rsidRPr="00797FC4" w:rsidRDefault="005C3AEB"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C&amp;F Act (Children &amp; Families Act 2014)</w:t>
      </w:r>
    </w:p>
    <w:p w14:paraId="377C8525" w14:textId="56405F29" w:rsidR="005C3AEB" w:rsidRPr="00797FC4" w:rsidRDefault="005C3AEB"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An Act which reforms legislation to introduce changes that affect how children and young people with special educational needs and disabilities get the services and support </w:t>
      </w:r>
      <w:proofErr w:type="gramStart"/>
      <w:r w:rsidRPr="00797FC4">
        <w:rPr>
          <w:rFonts w:cstheme="minorHAnsi"/>
          <w:color w:val="auto"/>
          <w:sz w:val="24"/>
          <w:szCs w:val="24"/>
          <w:shd w:val="clear" w:color="auto" w:fill="FEFEFE"/>
        </w:rPr>
        <w:t>they</w:t>
      </w:r>
      <w:proofErr w:type="gramEnd"/>
      <w:r w:rsidRPr="00797FC4">
        <w:rPr>
          <w:rFonts w:cstheme="minorHAnsi"/>
          <w:color w:val="auto"/>
          <w:sz w:val="24"/>
          <w:szCs w:val="24"/>
          <w:shd w:val="clear" w:color="auto" w:fill="FEFEFE"/>
        </w:rPr>
        <w:t xml:space="preserve"> need.</w:t>
      </w:r>
    </w:p>
    <w:p w14:paraId="7D3F27B0" w14:textId="3F72E582" w:rsidR="006463E6" w:rsidRPr="00797FC4" w:rsidRDefault="005C3AEB"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 xml:space="preserve">Code or </w:t>
      </w:r>
      <w:proofErr w:type="spellStart"/>
      <w:r w:rsidRPr="00797FC4">
        <w:rPr>
          <w:rStyle w:val="Strong"/>
          <w:rFonts w:asciiTheme="minorHAnsi" w:hAnsiTheme="minorHAnsi" w:cstheme="minorHAnsi"/>
          <w:color w:val="auto"/>
          <w:sz w:val="24"/>
          <w:szCs w:val="24"/>
          <w:shd w:val="clear" w:color="auto" w:fill="FEFEFE"/>
        </w:rPr>
        <w:t>CoP</w:t>
      </w:r>
      <w:proofErr w:type="spellEnd"/>
      <w:r w:rsidRPr="00797FC4">
        <w:rPr>
          <w:rStyle w:val="Strong"/>
          <w:rFonts w:asciiTheme="minorHAnsi" w:hAnsiTheme="minorHAnsi" w:cstheme="minorHAnsi"/>
          <w:color w:val="auto"/>
          <w:sz w:val="24"/>
          <w:szCs w:val="24"/>
          <w:shd w:val="clear" w:color="auto" w:fill="FEFEFE"/>
        </w:rPr>
        <w:t xml:space="preserve"> (Code of Practice 2015)</w:t>
      </w:r>
    </w:p>
    <w:p w14:paraId="2C0EF9CD" w14:textId="7AE2915B" w:rsidR="005C3AEB" w:rsidRPr="00797FC4" w:rsidRDefault="005C3AEB" w:rsidP="006463E6">
      <w:pPr>
        <w:pStyle w:val="Subtitle"/>
        <w:rPr>
          <w:rStyle w:val="normaltextrun"/>
          <w:rFonts w:cstheme="minorHAnsi"/>
          <w:color w:val="auto"/>
          <w:sz w:val="24"/>
          <w:szCs w:val="24"/>
          <w:bdr w:val="none" w:sz="0" w:space="0" w:color="auto" w:frame="1"/>
          <w:lang w:val="en-US"/>
        </w:rPr>
      </w:pPr>
      <w:r w:rsidRPr="00797FC4">
        <w:rPr>
          <w:rFonts w:cstheme="minorHAnsi"/>
          <w:color w:val="auto"/>
          <w:sz w:val="24"/>
          <w:szCs w:val="24"/>
          <w:shd w:val="clear" w:color="auto" w:fill="FEFEFE"/>
        </w:rPr>
        <w:t>The Code of Practice is a document designed to help families, schools, local authorities, health services and other organisations make effective decisions regarding children with special educational needs and disabilities. This contains statutory guidance on the Children and Families Act 2014.</w:t>
      </w:r>
    </w:p>
    <w:p w14:paraId="0647C7CA" w14:textId="77777777" w:rsidR="006463E6" w:rsidRPr="00797FC4" w:rsidRDefault="006463E6" w:rsidP="006463E6">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Cognitive</w:t>
      </w:r>
    </w:p>
    <w:p w14:paraId="33210B75" w14:textId="0AC84104" w:rsidR="00996D3D" w:rsidRPr="00797FC4" w:rsidRDefault="00996D3D" w:rsidP="006463E6">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 xml:space="preserve">Thinking and learning </w:t>
      </w:r>
    </w:p>
    <w:p w14:paraId="421A8731"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Commissioning</w:t>
      </w:r>
    </w:p>
    <w:p w14:paraId="0CA12957" w14:textId="0EC1414A" w:rsidR="005C3AEB" w:rsidRPr="00797FC4" w:rsidRDefault="005C3AEB" w:rsidP="006463E6">
      <w:pPr>
        <w:pStyle w:val="Subtitle"/>
        <w:rPr>
          <w:rFonts w:cstheme="minorHAnsi"/>
          <w:color w:val="auto"/>
          <w:sz w:val="24"/>
          <w:szCs w:val="24"/>
        </w:rPr>
      </w:pPr>
      <w:r w:rsidRPr="00797FC4">
        <w:rPr>
          <w:rFonts w:cstheme="minorHAnsi"/>
          <w:color w:val="auto"/>
          <w:sz w:val="24"/>
          <w:szCs w:val="24"/>
        </w:rPr>
        <w:t>When someone is paid to deliver a service</w:t>
      </w:r>
    </w:p>
    <w:p w14:paraId="3CBBE2DC"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Commissioners</w:t>
      </w:r>
    </w:p>
    <w:p w14:paraId="1DBB9665" w14:textId="0EFAF761" w:rsidR="005C3AEB" w:rsidRPr="00797FC4" w:rsidRDefault="005C3AEB" w:rsidP="006463E6">
      <w:pPr>
        <w:pStyle w:val="Subtitle"/>
        <w:rPr>
          <w:rFonts w:cstheme="minorHAnsi"/>
          <w:color w:val="auto"/>
          <w:sz w:val="24"/>
          <w:szCs w:val="24"/>
        </w:rPr>
      </w:pPr>
      <w:r w:rsidRPr="00797FC4">
        <w:rPr>
          <w:rFonts w:cstheme="minorHAnsi"/>
          <w:color w:val="auto"/>
          <w:sz w:val="24"/>
          <w:szCs w:val="24"/>
        </w:rPr>
        <w:t>The people responsible for contracts with service providers.</w:t>
      </w:r>
    </w:p>
    <w:p w14:paraId="5305BD08"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Co-</w:t>
      </w:r>
      <w:r w:rsidRPr="00797FC4">
        <w:rPr>
          <w:rStyle w:val="Strong"/>
          <w:rFonts w:asciiTheme="minorHAnsi" w:hAnsiTheme="minorHAnsi" w:cstheme="minorHAnsi"/>
          <w:color w:val="auto"/>
          <w:sz w:val="24"/>
          <w:szCs w:val="24"/>
        </w:rPr>
        <w:t>Production</w:t>
      </w:r>
    </w:p>
    <w:p w14:paraId="4085657A" w14:textId="1E31BDD7" w:rsidR="005C3AEB" w:rsidRPr="00797FC4" w:rsidRDefault="005C3AEB" w:rsidP="006463E6">
      <w:pPr>
        <w:pStyle w:val="Subtitle"/>
        <w:rPr>
          <w:rFonts w:cstheme="minorHAnsi"/>
          <w:color w:val="auto"/>
          <w:sz w:val="24"/>
          <w:szCs w:val="24"/>
        </w:rPr>
      </w:pPr>
      <w:r w:rsidRPr="00797FC4">
        <w:rPr>
          <w:rFonts w:cstheme="minorHAnsi"/>
          <w:color w:val="auto"/>
          <w:sz w:val="24"/>
          <w:szCs w:val="24"/>
        </w:rPr>
        <w:t>Equal partnership working be</w:t>
      </w:r>
      <w:r w:rsidRPr="00797FC4">
        <w:rPr>
          <w:rFonts w:cstheme="minorHAnsi"/>
          <w:color w:val="auto"/>
          <w:sz w:val="24"/>
          <w:szCs w:val="24"/>
        </w:rPr>
        <w:t>tween service providers, those who receive services and their families.</w:t>
      </w:r>
    </w:p>
    <w:p w14:paraId="41E85909"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DLA</w:t>
      </w:r>
    </w:p>
    <w:p w14:paraId="453C7037" w14:textId="6500152D" w:rsidR="005C3AEB" w:rsidRPr="00797FC4" w:rsidRDefault="005C3AEB" w:rsidP="006463E6">
      <w:pPr>
        <w:pStyle w:val="Subtitle"/>
        <w:rPr>
          <w:rFonts w:cstheme="minorHAnsi"/>
          <w:color w:val="auto"/>
          <w:sz w:val="24"/>
          <w:szCs w:val="24"/>
        </w:rPr>
      </w:pPr>
      <w:r w:rsidRPr="00797FC4">
        <w:rPr>
          <w:rFonts w:cstheme="minorHAnsi"/>
          <w:color w:val="auto"/>
          <w:sz w:val="24"/>
          <w:szCs w:val="24"/>
        </w:rPr>
        <w:t>Disability Living Allowance</w:t>
      </w:r>
    </w:p>
    <w:p w14:paraId="66A07B11" w14:textId="77777777" w:rsidR="006463E6" w:rsidRPr="00797FC4" w:rsidRDefault="005C3AEB" w:rsidP="006463E6">
      <w:pPr>
        <w:pStyle w:val="Heading2"/>
        <w:rPr>
          <w:rStyle w:val="Strong"/>
          <w:rFonts w:asciiTheme="minorHAnsi" w:hAnsiTheme="minorHAnsi" w:cstheme="minorHAnsi"/>
          <w:color w:val="auto"/>
          <w:sz w:val="24"/>
          <w:szCs w:val="24"/>
        </w:rPr>
      </w:pPr>
      <w:proofErr w:type="spellStart"/>
      <w:r w:rsidRPr="00797FC4">
        <w:rPr>
          <w:rStyle w:val="Strong"/>
          <w:rFonts w:asciiTheme="minorHAnsi" w:hAnsiTheme="minorHAnsi" w:cstheme="minorHAnsi"/>
          <w:color w:val="auto"/>
          <w:sz w:val="24"/>
          <w:szCs w:val="24"/>
        </w:rPr>
        <w:t>Df</w:t>
      </w:r>
      <w:r w:rsidRPr="00797FC4">
        <w:rPr>
          <w:rStyle w:val="Strong"/>
          <w:rFonts w:asciiTheme="minorHAnsi" w:hAnsiTheme="minorHAnsi" w:cstheme="minorHAnsi"/>
          <w:color w:val="auto"/>
          <w:sz w:val="24"/>
          <w:szCs w:val="24"/>
        </w:rPr>
        <w:t>E</w:t>
      </w:r>
    </w:p>
    <w:p w14:paraId="3AA9BAB5" w14:textId="359E1FF5" w:rsidR="005C3AEB" w:rsidRPr="00797FC4" w:rsidRDefault="005C3AEB" w:rsidP="006463E6">
      <w:pPr>
        <w:pStyle w:val="Subtitle"/>
        <w:rPr>
          <w:rFonts w:cstheme="minorHAnsi"/>
          <w:color w:val="auto"/>
          <w:sz w:val="24"/>
          <w:szCs w:val="24"/>
        </w:rPr>
      </w:pPr>
      <w:proofErr w:type="spellEnd"/>
      <w:r w:rsidRPr="00797FC4">
        <w:rPr>
          <w:rFonts w:cstheme="minorHAnsi"/>
          <w:color w:val="auto"/>
          <w:sz w:val="24"/>
          <w:szCs w:val="24"/>
        </w:rPr>
        <w:t xml:space="preserve">Department for </w:t>
      </w:r>
      <w:r w:rsidRPr="00797FC4">
        <w:rPr>
          <w:rFonts w:cstheme="minorHAnsi"/>
          <w:color w:val="auto"/>
          <w:sz w:val="24"/>
          <w:szCs w:val="24"/>
        </w:rPr>
        <w:t>Education</w:t>
      </w:r>
    </w:p>
    <w:p w14:paraId="4A9B650D"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Early Years</w:t>
      </w:r>
    </w:p>
    <w:p w14:paraId="0DF8FC41" w14:textId="46808248" w:rsidR="005C3AEB" w:rsidRPr="00797FC4" w:rsidRDefault="005C3AEB" w:rsidP="006463E6">
      <w:pPr>
        <w:pStyle w:val="Subtitle"/>
        <w:rPr>
          <w:rFonts w:cstheme="minorHAnsi"/>
          <w:color w:val="auto"/>
          <w:sz w:val="24"/>
          <w:szCs w:val="24"/>
        </w:rPr>
      </w:pPr>
      <w:r w:rsidRPr="00797FC4">
        <w:rPr>
          <w:rFonts w:cstheme="minorHAnsi"/>
          <w:color w:val="auto"/>
          <w:sz w:val="24"/>
          <w:szCs w:val="24"/>
        </w:rPr>
        <w:t>Birth to 5 years old</w:t>
      </w:r>
    </w:p>
    <w:p w14:paraId="2F2E820D" w14:textId="77777777" w:rsidR="006463E6" w:rsidRPr="00797FC4" w:rsidRDefault="005C3AEB" w:rsidP="006463E6">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Early Years Provider</w:t>
      </w:r>
    </w:p>
    <w:p w14:paraId="23F20E40" w14:textId="263FEC30" w:rsidR="005C3AEB" w:rsidRPr="00797FC4" w:rsidRDefault="005C3AEB" w:rsidP="006463E6">
      <w:pPr>
        <w:pStyle w:val="Subtitle"/>
        <w:rPr>
          <w:rFonts w:cstheme="minorHAnsi"/>
          <w:color w:val="auto"/>
          <w:sz w:val="24"/>
          <w:szCs w:val="24"/>
        </w:rPr>
      </w:pPr>
      <w:r w:rsidRPr="00797FC4">
        <w:rPr>
          <w:rFonts w:cstheme="minorHAnsi"/>
          <w:color w:val="auto"/>
          <w:sz w:val="24"/>
          <w:szCs w:val="24"/>
        </w:rPr>
        <w:t>A provider of early education places for children under five. This can include state funded and private nurseries.</w:t>
      </w:r>
    </w:p>
    <w:p w14:paraId="37906A6C" w14:textId="77777777" w:rsidR="006463E6" w:rsidRPr="00797FC4" w:rsidRDefault="00D53B64" w:rsidP="006463E6">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EHA</w:t>
      </w:r>
    </w:p>
    <w:p w14:paraId="4585878E" w14:textId="3A4F951D" w:rsidR="00D53B64" w:rsidRPr="00797FC4" w:rsidRDefault="00D53B64" w:rsidP="006463E6">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Early Help Assessment – this used to be called a </w:t>
      </w:r>
      <w:r w:rsidRPr="00797FC4">
        <w:rPr>
          <w:rFonts w:cstheme="minorHAnsi"/>
          <w:color w:val="auto"/>
          <w:sz w:val="24"/>
          <w:szCs w:val="24"/>
          <w:shd w:val="clear" w:color="auto" w:fill="FEFEFE"/>
        </w:rPr>
        <w:t>CAF.</w:t>
      </w:r>
    </w:p>
    <w:p w14:paraId="2D1904F5" w14:textId="77777777" w:rsidR="00925052" w:rsidRPr="00797FC4" w:rsidRDefault="00925052" w:rsidP="00925052">
      <w:pPr>
        <w:pStyle w:val="Heading2"/>
        <w:rPr>
          <w:rFonts w:asciiTheme="minorHAnsi" w:hAnsiTheme="minorHAnsi" w:cstheme="minorHAnsi"/>
          <w:color w:val="auto"/>
          <w:sz w:val="24"/>
          <w:szCs w:val="24"/>
          <w:shd w:val="clear" w:color="auto" w:fill="FEFEFE"/>
        </w:rPr>
      </w:pPr>
      <w:r w:rsidRPr="00797FC4">
        <w:rPr>
          <w:rFonts w:asciiTheme="minorHAnsi" w:hAnsiTheme="minorHAnsi" w:cstheme="minorHAnsi"/>
          <w:color w:val="auto"/>
          <w:sz w:val="24"/>
          <w:szCs w:val="24"/>
          <w:shd w:val="clear" w:color="auto" w:fill="FEFEFE"/>
        </w:rPr>
        <w:t>EHE</w:t>
      </w:r>
    </w:p>
    <w:p w14:paraId="766C6CBA" w14:textId="33DFF1E3" w:rsidR="00487810" w:rsidRPr="00797FC4" w:rsidRDefault="00487810"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Elective Home Education. Also known as 'home schooling'. EHE refers to children and young people who are educated at home as this is the preference of their parents/carers. EHE means that a child or young person will not me on roll at any school.</w:t>
      </w:r>
    </w:p>
    <w:p w14:paraId="41591A43" w14:textId="77777777" w:rsidR="00925052" w:rsidRPr="00797FC4" w:rsidRDefault="00D53B64"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EYFS</w:t>
      </w:r>
    </w:p>
    <w:p w14:paraId="333931E2" w14:textId="12515595" w:rsidR="00D53B64" w:rsidRPr="00797FC4" w:rsidRDefault="00D53B64" w:rsidP="00925052">
      <w:pPr>
        <w:pStyle w:val="Subtitle"/>
        <w:rPr>
          <w:rFonts w:cstheme="minorHAnsi"/>
          <w:color w:val="auto"/>
          <w:sz w:val="24"/>
          <w:szCs w:val="24"/>
        </w:rPr>
      </w:pPr>
      <w:r w:rsidRPr="00797FC4">
        <w:rPr>
          <w:rFonts w:cstheme="minorHAnsi"/>
          <w:color w:val="auto"/>
          <w:sz w:val="24"/>
          <w:szCs w:val="24"/>
          <w:shd w:val="clear" w:color="auto" w:fill="FEFEFE"/>
        </w:rPr>
        <w:t xml:space="preserve">The </w:t>
      </w:r>
      <w:r w:rsidRPr="00797FC4">
        <w:rPr>
          <w:rFonts w:cstheme="minorHAnsi"/>
          <w:color w:val="auto"/>
          <w:sz w:val="24"/>
          <w:szCs w:val="24"/>
          <w:shd w:val="clear" w:color="auto" w:fill="FEFEFE"/>
        </w:rPr>
        <w:t xml:space="preserve">Early Years Foundation Stage. This is the statutory framework for children </w:t>
      </w:r>
      <w:r w:rsidRPr="00797FC4">
        <w:rPr>
          <w:rFonts w:cstheme="minorHAnsi"/>
          <w:color w:val="auto"/>
          <w:sz w:val="24"/>
          <w:szCs w:val="24"/>
          <w:shd w:val="clear" w:color="auto" w:fill="FEFEFE"/>
        </w:rPr>
        <w:t>in pre-school settings and in reception classes</w:t>
      </w:r>
      <w:r w:rsidRPr="00797FC4">
        <w:rPr>
          <w:rFonts w:cstheme="minorHAnsi"/>
          <w:color w:val="auto"/>
          <w:sz w:val="24"/>
          <w:szCs w:val="24"/>
          <w:shd w:val="clear" w:color="auto" w:fill="FEFEFE"/>
        </w:rPr>
        <w:t>,</w:t>
      </w:r>
      <w:r w:rsidRPr="00797FC4">
        <w:rPr>
          <w:rFonts w:cstheme="minorHAnsi"/>
          <w:color w:val="auto"/>
          <w:sz w:val="24"/>
          <w:szCs w:val="24"/>
          <w:shd w:val="clear" w:color="auto" w:fill="FEFEFE"/>
        </w:rPr>
        <w:t xml:space="preserve"> up to their fifth birthday.</w:t>
      </w:r>
    </w:p>
    <w:p w14:paraId="529F58E0" w14:textId="77777777" w:rsidR="00925052" w:rsidRPr="00797FC4" w:rsidRDefault="00925052" w:rsidP="00925052">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Emotional regulation</w:t>
      </w:r>
    </w:p>
    <w:p w14:paraId="00D18034" w14:textId="4621714D" w:rsidR="00996D3D" w:rsidRPr="00797FC4" w:rsidRDefault="00996D3D" w:rsidP="00925052">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 xml:space="preserve">Dealing with difficult feelings </w:t>
      </w:r>
    </w:p>
    <w:p w14:paraId="005B97FD" w14:textId="77777777" w:rsidR="00925052" w:rsidRPr="00797FC4" w:rsidRDefault="00925052" w:rsidP="00925052">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Emotional dysregulation</w:t>
      </w:r>
    </w:p>
    <w:p w14:paraId="002FEDE3" w14:textId="6E09EC37" w:rsidR="00996D3D" w:rsidRPr="00797FC4" w:rsidRDefault="00996D3D" w:rsidP="00925052">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Finding it hard to man</w:t>
      </w:r>
      <w:r w:rsidR="00925052" w:rsidRPr="00797FC4">
        <w:rPr>
          <w:rStyle w:val="normaltextrun"/>
          <w:rFonts w:cstheme="minorHAnsi"/>
          <w:color w:val="auto"/>
          <w:sz w:val="24"/>
          <w:szCs w:val="24"/>
          <w:bdr w:val="none" w:sz="0" w:space="0" w:color="auto" w:frame="1"/>
          <w:lang w:val="en-US"/>
        </w:rPr>
        <w:t xml:space="preserve">age difficult feelings. Getting </w:t>
      </w:r>
      <w:r w:rsidRPr="00797FC4">
        <w:rPr>
          <w:rStyle w:val="normaltextrun"/>
          <w:rFonts w:cstheme="minorHAnsi"/>
          <w:color w:val="auto"/>
          <w:sz w:val="24"/>
          <w:szCs w:val="24"/>
          <w:bdr w:val="none" w:sz="0" w:space="0" w:color="auto" w:frame="1"/>
          <w:lang w:val="en-US"/>
        </w:rPr>
        <w:t>upset/frustrated/worried/sad.</w:t>
      </w:r>
    </w:p>
    <w:p w14:paraId="3BDA29B3" w14:textId="77777777" w:rsidR="00925052" w:rsidRPr="00797FC4" w:rsidRDefault="00D53B64" w:rsidP="00925052">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F</w:t>
      </w:r>
      <w:r w:rsidRPr="00797FC4">
        <w:rPr>
          <w:rStyle w:val="Strong"/>
          <w:rFonts w:asciiTheme="minorHAnsi" w:hAnsiTheme="minorHAnsi" w:cstheme="minorHAnsi"/>
          <w:color w:val="auto"/>
          <w:sz w:val="24"/>
          <w:szCs w:val="24"/>
        </w:rPr>
        <w:t>E</w:t>
      </w:r>
    </w:p>
    <w:p w14:paraId="0624AF76" w14:textId="3B7E8EF2" w:rsidR="00D53B64" w:rsidRPr="00797FC4" w:rsidRDefault="00D53B64" w:rsidP="00925052">
      <w:pPr>
        <w:pStyle w:val="Subtitle"/>
        <w:rPr>
          <w:rFonts w:cstheme="minorHAnsi"/>
          <w:color w:val="auto"/>
          <w:sz w:val="24"/>
          <w:szCs w:val="24"/>
        </w:rPr>
      </w:pPr>
      <w:r w:rsidRPr="00797FC4">
        <w:rPr>
          <w:rFonts w:cstheme="minorHAnsi"/>
          <w:color w:val="auto"/>
          <w:sz w:val="24"/>
          <w:szCs w:val="24"/>
        </w:rPr>
        <w:t>Further Education. This means f</w:t>
      </w:r>
      <w:r w:rsidRPr="00797FC4">
        <w:rPr>
          <w:rFonts w:cstheme="minorHAnsi"/>
          <w:color w:val="auto"/>
          <w:sz w:val="24"/>
          <w:szCs w:val="24"/>
        </w:rPr>
        <w:t xml:space="preserve">ull or part-time education for people </w:t>
      </w:r>
      <w:r w:rsidRPr="00797FC4">
        <w:rPr>
          <w:rFonts w:cstheme="minorHAnsi"/>
          <w:color w:val="auto"/>
          <w:sz w:val="24"/>
          <w:szCs w:val="24"/>
        </w:rPr>
        <w:t xml:space="preserve">over compulsory school age. FE includes </w:t>
      </w:r>
      <w:r w:rsidRPr="00797FC4">
        <w:rPr>
          <w:rFonts w:cstheme="minorHAnsi"/>
          <w:color w:val="auto"/>
          <w:sz w:val="24"/>
          <w:szCs w:val="24"/>
        </w:rPr>
        <w:t>colleges, sixth form colleges, specialist colleges and adult education institutes. It does not include universities.</w:t>
      </w:r>
    </w:p>
    <w:p w14:paraId="5BCDD871" w14:textId="77777777" w:rsidR="00925052" w:rsidRPr="00797FC4" w:rsidRDefault="00D53B64" w:rsidP="00925052">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Free School</w:t>
      </w:r>
    </w:p>
    <w:p w14:paraId="486C024E" w14:textId="02F54D09" w:rsidR="00D53B64" w:rsidRPr="00797FC4" w:rsidRDefault="00D53B64" w:rsidP="00925052">
      <w:pPr>
        <w:pStyle w:val="Subtitle"/>
        <w:rPr>
          <w:rFonts w:cstheme="minorHAnsi"/>
          <w:color w:val="auto"/>
          <w:sz w:val="24"/>
          <w:szCs w:val="24"/>
        </w:rPr>
      </w:pPr>
      <w:r w:rsidRPr="00797FC4">
        <w:rPr>
          <w:rFonts w:cstheme="minorHAnsi"/>
          <w:color w:val="auto"/>
          <w:sz w:val="24"/>
          <w:szCs w:val="24"/>
        </w:rPr>
        <w:t>A type of Academy</w:t>
      </w:r>
    </w:p>
    <w:p w14:paraId="61AFA264" w14:textId="77777777" w:rsidR="00925052" w:rsidRPr="00797FC4" w:rsidRDefault="00D53B64"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GDD</w:t>
      </w:r>
    </w:p>
    <w:p w14:paraId="3041F5E9" w14:textId="29F5C12D" w:rsidR="00D53B64" w:rsidRPr="00797FC4" w:rsidRDefault="00D53B64"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Global Development Delay</w:t>
      </w:r>
    </w:p>
    <w:p w14:paraId="3DB76278" w14:textId="77777777" w:rsidR="00925052" w:rsidRPr="00797FC4" w:rsidRDefault="00925052" w:rsidP="00925052">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Graduated approach</w:t>
      </w:r>
    </w:p>
    <w:p w14:paraId="37D6196A" w14:textId="3F496791" w:rsidR="00487810" w:rsidRPr="00797FC4" w:rsidRDefault="00487810"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The graduated approach refers to SEN Support in place in schools following cycles of assess-plan-do-review (see APDR section above).</w:t>
      </w:r>
    </w:p>
    <w:p w14:paraId="1CAE3198" w14:textId="77777777" w:rsidR="00925052" w:rsidRPr="00797FC4" w:rsidRDefault="00925052" w:rsidP="00925052">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HI</w:t>
      </w:r>
    </w:p>
    <w:p w14:paraId="0E77C3FC" w14:textId="61B149DE" w:rsidR="00D53B64" w:rsidRPr="00797FC4" w:rsidRDefault="00D53B64" w:rsidP="00925052">
      <w:pPr>
        <w:pStyle w:val="Subtitle"/>
        <w:rPr>
          <w:rStyle w:val="normaltextrun"/>
          <w:rFonts w:cstheme="minorHAnsi"/>
          <w:color w:val="auto"/>
          <w:sz w:val="24"/>
          <w:szCs w:val="24"/>
          <w:bdr w:val="none" w:sz="0" w:space="0" w:color="auto" w:frame="1"/>
          <w:lang w:val="en-US"/>
        </w:rPr>
      </w:pPr>
      <w:r w:rsidRPr="00797FC4">
        <w:rPr>
          <w:rFonts w:cstheme="minorHAnsi"/>
          <w:color w:val="auto"/>
          <w:sz w:val="24"/>
          <w:szCs w:val="24"/>
          <w:shd w:val="clear" w:color="auto" w:fill="FEFEFE"/>
        </w:rPr>
        <w:t>Hearing impairment</w:t>
      </w:r>
    </w:p>
    <w:p w14:paraId="0E01C7F6" w14:textId="77777777" w:rsidR="00925052" w:rsidRPr="00797FC4" w:rsidRDefault="003015B3" w:rsidP="00925052">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IEP</w:t>
      </w:r>
    </w:p>
    <w:p w14:paraId="4660ABB5" w14:textId="7560DAB7" w:rsidR="00754B2B" w:rsidRPr="00797FC4" w:rsidRDefault="003015B3" w:rsidP="00925052">
      <w:pPr>
        <w:pStyle w:val="Subtitle"/>
        <w:rPr>
          <w:rFonts w:cstheme="minorHAnsi"/>
          <w:color w:val="auto"/>
          <w:sz w:val="24"/>
          <w:szCs w:val="24"/>
        </w:rPr>
      </w:pPr>
      <w:r w:rsidRPr="00797FC4">
        <w:rPr>
          <w:rFonts w:cstheme="minorHAnsi"/>
          <w:bCs/>
          <w:color w:val="auto"/>
          <w:sz w:val="24"/>
          <w:szCs w:val="24"/>
        </w:rPr>
        <w:t xml:space="preserve">Individual Education Plan. </w:t>
      </w:r>
      <w:r w:rsidR="00754B2B" w:rsidRPr="00797FC4">
        <w:rPr>
          <w:rFonts w:cstheme="minorHAnsi"/>
          <w:color w:val="auto"/>
          <w:sz w:val="24"/>
          <w:szCs w:val="24"/>
        </w:rPr>
        <w:t xml:space="preserve">This is where schools record </w:t>
      </w:r>
      <w:r w:rsidR="00333514" w:rsidRPr="00797FC4">
        <w:rPr>
          <w:rFonts w:cstheme="minorHAnsi"/>
          <w:color w:val="auto"/>
          <w:sz w:val="24"/>
          <w:szCs w:val="24"/>
        </w:rPr>
        <w:t>the support your child or young person needs</w:t>
      </w:r>
      <w:r w:rsidR="00754B2B" w:rsidRPr="00797FC4">
        <w:rPr>
          <w:rFonts w:cstheme="minorHAnsi"/>
          <w:color w:val="auto"/>
          <w:sz w:val="24"/>
          <w:szCs w:val="24"/>
        </w:rPr>
        <w:t xml:space="preserve">. It can also be called an ILP (individual learning plan), pupil passport or a provision map. </w:t>
      </w:r>
    </w:p>
    <w:p w14:paraId="49376D2F" w14:textId="77777777" w:rsidR="00925052" w:rsidRPr="00797FC4" w:rsidRDefault="00D53B64"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Inclusion</w:t>
      </w:r>
    </w:p>
    <w:p w14:paraId="3DB5D1BB" w14:textId="6E6473A5" w:rsidR="00D53B64" w:rsidRPr="00797FC4" w:rsidRDefault="00D53B64"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When anyone, regardless of</w:t>
      </w:r>
      <w:r w:rsidRPr="00797FC4">
        <w:rPr>
          <w:rFonts w:cstheme="minorHAnsi"/>
          <w:color w:val="auto"/>
          <w:sz w:val="24"/>
          <w:szCs w:val="24"/>
          <w:shd w:val="clear" w:color="auto" w:fill="FEFEFE"/>
        </w:rPr>
        <w:t xml:space="preserve"> any difficulties or differences, </w:t>
      </w:r>
      <w:r w:rsidRPr="00797FC4">
        <w:rPr>
          <w:rFonts w:cstheme="minorHAnsi"/>
          <w:color w:val="auto"/>
          <w:sz w:val="24"/>
          <w:szCs w:val="24"/>
          <w:shd w:val="clear" w:color="auto" w:fill="FEFEFE"/>
        </w:rPr>
        <w:t>is welcome</w:t>
      </w:r>
      <w:r w:rsidRPr="00797FC4">
        <w:rPr>
          <w:rFonts w:cstheme="minorHAnsi"/>
          <w:color w:val="auto"/>
          <w:sz w:val="24"/>
          <w:szCs w:val="24"/>
          <w:shd w:val="clear" w:color="auto" w:fill="FEFEFE"/>
        </w:rPr>
        <w:t>d and supported to be involved and to engage in learning and activities together.</w:t>
      </w:r>
    </w:p>
    <w:p w14:paraId="337B6914" w14:textId="77777777" w:rsidR="00925052" w:rsidRPr="00797FC4" w:rsidRDefault="00722054"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Independent School</w:t>
      </w:r>
    </w:p>
    <w:p w14:paraId="66F37404" w14:textId="207AE0BC" w:rsidR="00722054" w:rsidRPr="00797FC4" w:rsidRDefault="00722054" w:rsidP="00925052">
      <w:pPr>
        <w:pStyle w:val="Subtitle"/>
        <w:rPr>
          <w:rFonts w:cstheme="minorHAnsi"/>
          <w:color w:val="auto"/>
          <w:sz w:val="24"/>
          <w:szCs w:val="24"/>
        </w:rPr>
      </w:pPr>
      <w:r w:rsidRPr="00797FC4">
        <w:rPr>
          <w:rFonts w:cstheme="minorHAnsi"/>
          <w:color w:val="auto"/>
          <w:sz w:val="24"/>
          <w:szCs w:val="24"/>
          <w:shd w:val="clear" w:color="auto" w:fill="FEFEFE"/>
        </w:rPr>
        <w:t>A school that is not maintained by a local authority.</w:t>
      </w:r>
    </w:p>
    <w:p w14:paraId="367F7AA5" w14:textId="77777777" w:rsidR="00925052" w:rsidRPr="00797FC4" w:rsidRDefault="00925052" w:rsidP="00925052">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EHCP/ EHC</w:t>
      </w:r>
    </w:p>
    <w:p w14:paraId="07274ED8" w14:textId="5390D718" w:rsidR="00275D16" w:rsidRPr="00797FC4" w:rsidRDefault="00275D16" w:rsidP="00925052">
      <w:pPr>
        <w:pStyle w:val="Subtitle"/>
        <w:rPr>
          <w:rFonts w:cstheme="minorHAnsi"/>
          <w:color w:val="auto"/>
          <w:sz w:val="24"/>
          <w:szCs w:val="24"/>
        </w:rPr>
      </w:pPr>
      <w:r w:rsidRPr="00797FC4">
        <w:rPr>
          <w:rFonts w:cstheme="minorHAnsi"/>
          <w:color w:val="auto"/>
          <w:sz w:val="24"/>
          <w:szCs w:val="24"/>
        </w:rPr>
        <w:t>An e</w:t>
      </w:r>
      <w:r w:rsidR="00754B2B" w:rsidRPr="00797FC4">
        <w:rPr>
          <w:rFonts w:cstheme="minorHAnsi"/>
          <w:color w:val="auto"/>
          <w:sz w:val="24"/>
          <w:szCs w:val="24"/>
        </w:rPr>
        <w:t>ducation, health and care plan</w:t>
      </w:r>
      <w:r w:rsidRPr="00797FC4">
        <w:rPr>
          <w:rFonts w:cstheme="minorHAnsi"/>
          <w:color w:val="auto"/>
          <w:sz w:val="24"/>
          <w:szCs w:val="24"/>
        </w:rPr>
        <w:t xml:space="preserve"> is a legal document which describes a child or young person’s special educational needs, the support they need, and what they would like to achieve. An EHCP can only be issued after a child or young person has gone through the process of an EHC Needs Assessment. If an EHC Needs Assessment takes place, the local authority will make a decision as to whether an EHCP is needed for the child or whether the child's needs can be met in school without it.</w:t>
      </w:r>
    </w:p>
    <w:p w14:paraId="68F090D6" w14:textId="77777777" w:rsidR="00925052" w:rsidRPr="00797FC4" w:rsidRDefault="00754B2B" w:rsidP="00925052">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Key</w:t>
      </w:r>
      <w:r w:rsidR="00333514" w:rsidRPr="00797FC4">
        <w:rPr>
          <w:rFonts w:asciiTheme="minorHAnsi" w:hAnsiTheme="minorHAnsi" w:cstheme="minorHAnsi"/>
          <w:b/>
          <w:color w:val="auto"/>
          <w:sz w:val="24"/>
          <w:szCs w:val="24"/>
        </w:rPr>
        <w:t xml:space="preserve"> person</w:t>
      </w:r>
    </w:p>
    <w:p w14:paraId="60D6D4ED" w14:textId="6FF15A86" w:rsidR="00754B2B" w:rsidRPr="00797FC4" w:rsidRDefault="00754B2B" w:rsidP="00925052">
      <w:pPr>
        <w:pStyle w:val="Subtitle"/>
        <w:rPr>
          <w:rFonts w:cstheme="minorHAnsi"/>
          <w:color w:val="auto"/>
          <w:sz w:val="24"/>
          <w:szCs w:val="24"/>
        </w:rPr>
      </w:pPr>
      <w:r w:rsidRPr="00797FC4">
        <w:rPr>
          <w:rFonts w:cstheme="minorHAnsi"/>
          <w:color w:val="auto"/>
          <w:sz w:val="24"/>
          <w:szCs w:val="24"/>
        </w:rPr>
        <w:t xml:space="preserve">Someone who provides children, young people and parents with a single point of contact to help make sure the support they receive is co-ordinated. </w:t>
      </w:r>
    </w:p>
    <w:p w14:paraId="69C76FC9" w14:textId="77777777" w:rsidR="00925052" w:rsidRPr="00797FC4" w:rsidRDefault="00487810" w:rsidP="00925052">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Key Stage (KS)</w:t>
      </w:r>
    </w:p>
    <w:p w14:paraId="11E094C7" w14:textId="4566E3B1" w:rsidR="00487810" w:rsidRPr="00797FC4" w:rsidRDefault="00925052">
      <w:pPr>
        <w:rPr>
          <w:rFonts w:cstheme="minorHAnsi"/>
          <w:sz w:val="24"/>
          <w:szCs w:val="24"/>
        </w:rPr>
      </w:pPr>
      <w:r w:rsidRPr="00797FC4">
        <w:rPr>
          <w:rFonts w:cstheme="minorHAnsi"/>
          <w:sz w:val="24"/>
          <w:szCs w:val="24"/>
        </w:rPr>
        <w:t>A</w:t>
      </w:r>
      <w:r w:rsidR="00487810" w:rsidRPr="00797FC4">
        <w:rPr>
          <w:rFonts w:cstheme="minorHAnsi"/>
          <w:sz w:val="24"/>
          <w:szCs w:val="24"/>
        </w:rPr>
        <w:t xml:space="preserve"> stage of education. Key Stages are separated by age groups as follows:</w:t>
      </w:r>
    </w:p>
    <w:p w14:paraId="180E0220" w14:textId="28D87EBD" w:rsidR="00487810" w:rsidRPr="00797FC4" w:rsidRDefault="00487810" w:rsidP="00487810">
      <w:pPr>
        <w:pStyle w:val="ListParagraph"/>
        <w:numPr>
          <w:ilvl w:val="0"/>
          <w:numId w:val="4"/>
        </w:numPr>
        <w:rPr>
          <w:rFonts w:cstheme="minorHAnsi"/>
          <w:sz w:val="24"/>
          <w:szCs w:val="24"/>
        </w:rPr>
      </w:pPr>
      <w:r w:rsidRPr="00797FC4">
        <w:rPr>
          <w:rFonts w:cstheme="minorHAnsi"/>
          <w:sz w:val="24"/>
          <w:szCs w:val="24"/>
        </w:rPr>
        <w:t>Key Stage 1 (KS1): Years 1 and 2 (ages 5-7)</w:t>
      </w:r>
    </w:p>
    <w:p w14:paraId="421E8B72" w14:textId="7D2B1ADA" w:rsidR="00487810" w:rsidRPr="00797FC4" w:rsidRDefault="00487810" w:rsidP="00487810">
      <w:pPr>
        <w:pStyle w:val="ListParagraph"/>
        <w:numPr>
          <w:ilvl w:val="0"/>
          <w:numId w:val="4"/>
        </w:numPr>
        <w:rPr>
          <w:rFonts w:cstheme="minorHAnsi"/>
          <w:sz w:val="24"/>
          <w:szCs w:val="24"/>
        </w:rPr>
      </w:pPr>
      <w:r w:rsidRPr="00797FC4">
        <w:rPr>
          <w:rFonts w:cstheme="minorHAnsi"/>
          <w:sz w:val="24"/>
          <w:szCs w:val="24"/>
        </w:rPr>
        <w:t>Key Stage 2 (KS2): Years 3-6 (ages 7-11)</w:t>
      </w:r>
    </w:p>
    <w:p w14:paraId="1482E8D6" w14:textId="5F52525F" w:rsidR="00487810" w:rsidRPr="00797FC4" w:rsidRDefault="00487810" w:rsidP="00487810">
      <w:pPr>
        <w:pStyle w:val="ListParagraph"/>
        <w:numPr>
          <w:ilvl w:val="0"/>
          <w:numId w:val="4"/>
        </w:numPr>
        <w:rPr>
          <w:rFonts w:cstheme="minorHAnsi"/>
          <w:sz w:val="24"/>
          <w:szCs w:val="24"/>
        </w:rPr>
      </w:pPr>
      <w:r w:rsidRPr="00797FC4">
        <w:rPr>
          <w:rFonts w:cstheme="minorHAnsi"/>
          <w:sz w:val="24"/>
          <w:szCs w:val="24"/>
        </w:rPr>
        <w:t>Key Stage 3 (KS3)</w:t>
      </w:r>
      <w:r w:rsidR="002676F5" w:rsidRPr="00797FC4">
        <w:rPr>
          <w:rFonts w:cstheme="minorHAnsi"/>
          <w:sz w:val="24"/>
          <w:szCs w:val="24"/>
        </w:rPr>
        <w:t>: Years 7-9 (ages 11-14)</w:t>
      </w:r>
    </w:p>
    <w:p w14:paraId="61E9BF07" w14:textId="552AF7B3" w:rsidR="002676F5" w:rsidRPr="00797FC4" w:rsidRDefault="002676F5" w:rsidP="00487810">
      <w:pPr>
        <w:pStyle w:val="ListParagraph"/>
        <w:numPr>
          <w:ilvl w:val="0"/>
          <w:numId w:val="4"/>
        </w:numPr>
        <w:rPr>
          <w:rFonts w:cstheme="minorHAnsi"/>
          <w:sz w:val="24"/>
          <w:szCs w:val="24"/>
        </w:rPr>
      </w:pPr>
      <w:r w:rsidRPr="00797FC4">
        <w:rPr>
          <w:rFonts w:cstheme="minorHAnsi"/>
          <w:sz w:val="24"/>
          <w:szCs w:val="24"/>
        </w:rPr>
        <w:t>Key Stage 4 (KS4): Years 10 and 11 (ages 14-16)</w:t>
      </w:r>
    </w:p>
    <w:p w14:paraId="3BFC3285" w14:textId="5AF94527" w:rsidR="002676F5" w:rsidRPr="00797FC4" w:rsidRDefault="002676F5" w:rsidP="00487810">
      <w:pPr>
        <w:pStyle w:val="ListParagraph"/>
        <w:numPr>
          <w:ilvl w:val="0"/>
          <w:numId w:val="4"/>
        </w:numPr>
        <w:rPr>
          <w:rFonts w:cstheme="minorHAnsi"/>
          <w:sz w:val="24"/>
          <w:szCs w:val="24"/>
        </w:rPr>
      </w:pPr>
      <w:r w:rsidRPr="00797FC4">
        <w:rPr>
          <w:rFonts w:cstheme="minorHAnsi"/>
          <w:sz w:val="24"/>
          <w:szCs w:val="24"/>
        </w:rPr>
        <w:t>Key Stage 5 (KS5): Years 12-13 (ages 16-18) *often completed in colleges.</w:t>
      </w:r>
    </w:p>
    <w:p w14:paraId="50FA6B9A" w14:textId="77777777" w:rsidR="00925052" w:rsidRPr="00797FC4" w:rsidRDefault="00925052" w:rsidP="00925052">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Local authority/authorities</w:t>
      </w:r>
    </w:p>
    <w:p w14:paraId="2A384828" w14:textId="31FECB36" w:rsidR="00996D3D" w:rsidRPr="00797FC4" w:rsidRDefault="00996D3D" w:rsidP="00925052">
      <w:pPr>
        <w:pStyle w:val="Subtitle"/>
        <w:rPr>
          <w:rFonts w:cstheme="minorHAnsi"/>
          <w:color w:val="auto"/>
          <w:sz w:val="24"/>
          <w:szCs w:val="24"/>
        </w:rPr>
      </w:pPr>
      <w:r w:rsidRPr="00797FC4">
        <w:rPr>
          <w:rFonts w:cstheme="minorHAnsi"/>
          <w:color w:val="auto"/>
          <w:sz w:val="24"/>
          <w:szCs w:val="24"/>
        </w:rPr>
        <w:t>Local authorities are administrative offices which provide services within their local areas. There are 152 across England which are education authorities.</w:t>
      </w:r>
    </w:p>
    <w:p w14:paraId="5F440BFC" w14:textId="77777777" w:rsidR="00925052" w:rsidRPr="00797FC4" w:rsidRDefault="00C752C6"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Local Offer</w:t>
      </w:r>
    </w:p>
    <w:p w14:paraId="35E0D401" w14:textId="508CAF44" w:rsidR="00C752C6" w:rsidRPr="00797FC4" w:rsidRDefault="00C752C6"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A directory/website </w:t>
      </w:r>
      <w:r w:rsidRPr="00797FC4">
        <w:rPr>
          <w:rFonts w:cstheme="minorHAnsi"/>
          <w:color w:val="auto"/>
          <w:sz w:val="24"/>
          <w:szCs w:val="24"/>
          <w:shd w:val="clear" w:color="auto" w:fill="FEFEFE"/>
        </w:rPr>
        <w:t>which shows</w:t>
      </w:r>
      <w:r w:rsidRPr="00797FC4">
        <w:rPr>
          <w:rFonts w:cstheme="minorHAnsi"/>
          <w:color w:val="auto"/>
          <w:sz w:val="24"/>
          <w:szCs w:val="24"/>
          <w:shd w:val="clear" w:color="auto" w:fill="FEFEFE"/>
        </w:rPr>
        <w:t xml:space="preserve"> the provision available in the local area for </w:t>
      </w:r>
      <w:r w:rsidRPr="00797FC4">
        <w:rPr>
          <w:rFonts w:cstheme="minorHAnsi"/>
          <w:color w:val="auto"/>
          <w:sz w:val="24"/>
          <w:szCs w:val="24"/>
          <w:shd w:val="clear" w:color="auto" w:fill="FEFEFE"/>
        </w:rPr>
        <w:t>people with SEND.</w:t>
      </w:r>
    </w:p>
    <w:p w14:paraId="0BD194A2" w14:textId="77777777" w:rsidR="00925052" w:rsidRPr="00797FC4" w:rsidRDefault="00925052" w:rsidP="00925052">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LAC</w:t>
      </w:r>
    </w:p>
    <w:p w14:paraId="4631C108" w14:textId="023FD183" w:rsidR="00314E4E" w:rsidRPr="00797FC4" w:rsidRDefault="00314E4E" w:rsidP="00925052">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Looked after Children. </w:t>
      </w:r>
      <w:r w:rsidR="00D02274" w:rsidRPr="00797FC4">
        <w:rPr>
          <w:rFonts w:cstheme="minorHAnsi"/>
          <w:color w:val="auto"/>
          <w:sz w:val="24"/>
          <w:szCs w:val="24"/>
          <w:shd w:val="clear" w:color="auto" w:fill="FEFEFE"/>
        </w:rPr>
        <w:t>Other terms you may see include '</w:t>
      </w:r>
      <w:proofErr w:type="spellStart"/>
      <w:r w:rsidR="00D02274" w:rsidRPr="00797FC4">
        <w:rPr>
          <w:rFonts w:cstheme="minorHAnsi"/>
          <w:color w:val="auto"/>
          <w:sz w:val="24"/>
          <w:szCs w:val="24"/>
          <w:shd w:val="clear" w:color="auto" w:fill="FEFEFE"/>
        </w:rPr>
        <w:t>CfC</w:t>
      </w:r>
      <w:proofErr w:type="spellEnd"/>
      <w:r w:rsidR="00D02274" w:rsidRPr="00797FC4">
        <w:rPr>
          <w:rFonts w:cstheme="minorHAnsi"/>
          <w:color w:val="auto"/>
          <w:sz w:val="24"/>
          <w:szCs w:val="24"/>
          <w:shd w:val="clear" w:color="auto" w:fill="FEFEFE"/>
        </w:rPr>
        <w:t xml:space="preserve">' (Cared for Children), CLA (Children Looked After) or </w:t>
      </w:r>
      <w:proofErr w:type="spellStart"/>
      <w:r w:rsidR="00D02274" w:rsidRPr="00797FC4">
        <w:rPr>
          <w:rFonts w:cstheme="minorHAnsi"/>
          <w:color w:val="auto"/>
          <w:sz w:val="24"/>
          <w:szCs w:val="24"/>
          <w:shd w:val="clear" w:color="auto" w:fill="FEFEFE"/>
        </w:rPr>
        <w:t>CiC</w:t>
      </w:r>
      <w:proofErr w:type="spellEnd"/>
      <w:r w:rsidR="00D02274" w:rsidRPr="00797FC4">
        <w:rPr>
          <w:rFonts w:cstheme="minorHAnsi"/>
          <w:color w:val="auto"/>
          <w:sz w:val="24"/>
          <w:szCs w:val="24"/>
          <w:shd w:val="clear" w:color="auto" w:fill="FEFEFE"/>
        </w:rPr>
        <w:t xml:space="preserve"> (Children in Care). All these terms refer to children under the age of 18 years who are cared for by children's services.</w:t>
      </w:r>
    </w:p>
    <w:p w14:paraId="147AE4D8" w14:textId="77777777" w:rsidR="00925052" w:rsidRPr="00797FC4" w:rsidRDefault="00722054"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LSA</w:t>
      </w:r>
    </w:p>
    <w:p w14:paraId="00627E13" w14:textId="14BC540A" w:rsidR="00722054" w:rsidRPr="00797FC4" w:rsidRDefault="00722054" w:rsidP="00925052">
      <w:pPr>
        <w:pStyle w:val="Subtitle"/>
        <w:rPr>
          <w:rFonts w:cstheme="minorHAnsi"/>
          <w:color w:val="auto"/>
          <w:sz w:val="24"/>
          <w:szCs w:val="24"/>
        </w:rPr>
      </w:pPr>
      <w:r w:rsidRPr="00797FC4">
        <w:rPr>
          <w:rFonts w:cstheme="minorHAnsi"/>
          <w:color w:val="auto"/>
          <w:sz w:val="24"/>
          <w:szCs w:val="24"/>
          <w:shd w:val="clear" w:color="auto" w:fill="FEFEFE"/>
        </w:rPr>
        <w:t>Learning Support Assistant, also called</w:t>
      </w:r>
      <w:r w:rsidRPr="00797FC4">
        <w:rPr>
          <w:rFonts w:cstheme="minorHAnsi"/>
          <w:color w:val="auto"/>
          <w:sz w:val="24"/>
          <w:szCs w:val="24"/>
          <w:shd w:val="clear" w:color="auto" w:fill="FEFEFE"/>
        </w:rPr>
        <w:t xml:space="preserve"> a</w:t>
      </w:r>
      <w:r w:rsidRPr="00797FC4">
        <w:rPr>
          <w:rFonts w:cstheme="minorHAnsi"/>
          <w:color w:val="auto"/>
          <w:sz w:val="24"/>
          <w:szCs w:val="24"/>
          <w:shd w:val="clear" w:color="auto" w:fill="FEFEFE"/>
        </w:rPr>
        <w:t xml:space="preserve"> Teaching Assistant (“TA”).</w:t>
      </w:r>
    </w:p>
    <w:p w14:paraId="368B0CD1" w14:textId="77777777" w:rsidR="00925052" w:rsidRPr="00797FC4" w:rsidRDefault="00925052" w:rsidP="00925052">
      <w:pPr>
        <w:pStyle w:val="Heading2"/>
        <w:rPr>
          <w:rFonts w:asciiTheme="minorHAnsi" w:hAnsiTheme="minorHAnsi" w:cstheme="minorHAnsi"/>
          <w:color w:val="auto"/>
          <w:sz w:val="24"/>
          <w:szCs w:val="24"/>
        </w:rPr>
      </w:pPr>
      <w:r w:rsidRPr="00797FC4">
        <w:rPr>
          <w:rFonts w:asciiTheme="minorHAnsi" w:hAnsiTheme="minorHAnsi" w:cstheme="minorHAnsi"/>
          <w:color w:val="auto"/>
          <w:sz w:val="24"/>
          <w:szCs w:val="24"/>
        </w:rPr>
        <w:t>Mainstream school</w:t>
      </w:r>
    </w:p>
    <w:p w14:paraId="0E1E77E1" w14:textId="0F777842" w:rsidR="00754B2B" w:rsidRPr="00797FC4" w:rsidRDefault="00754B2B" w:rsidP="00925052">
      <w:pPr>
        <w:pStyle w:val="Subtitle"/>
        <w:rPr>
          <w:rFonts w:cstheme="minorHAnsi"/>
          <w:color w:val="auto"/>
          <w:sz w:val="24"/>
          <w:szCs w:val="24"/>
        </w:rPr>
      </w:pPr>
      <w:r w:rsidRPr="00797FC4">
        <w:rPr>
          <w:rFonts w:cstheme="minorHAnsi"/>
          <w:color w:val="auto"/>
          <w:sz w:val="24"/>
          <w:szCs w:val="24"/>
        </w:rPr>
        <w:t xml:space="preserve">This is a </w:t>
      </w:r>
      <w:r w:rsidR="001E12D4" w:rsidRPr="00797FC4">
        <w:rPr>
          <w:rFonts w:cstheme="minorHAnsi"/>
          <w:color w:val="auto"/>
          <w:sz w:val="24"/>
          <w:szCs w:val="24"/>
        </w:rPr>
        <w:t xml:space="preserve">primary or secondary </w:t>
      </w:r>
      <w:r w:rsidRPr="00797FC4">
        <w:rPr>
          <w:rFonts w:cstheme="minorHAnsi"/>
          <w:color w:val="auto"/>
          <w:sz w:val="24"/>
          <w:szCs w:val="24"/>
        </w:rPr>
        <w:t>school</w:t>
      </w:r>
      <w:r w:rsidR="00711B83" w:rsidRPr="00797FC4">
        <w:rPr>
          <w:rFonts w:cstheme="minorHAnsi"/>
          <w:color w:val="auto"/>
          <w:sz w:val="24"/>
          <w:szCs w:val="24"/>
        </w:rPr>
        <w:t xml:space="preserve"> </w:t>
      </w:r>
      <w:r w:rsidRPr="00797FC4">
        <w:rPr>
          <w:rFonts w:cstheme="minorHAnsi"/>
          <w:color w:val="auto"/>
          <w:sz w:val="24"/>
          <w:szCs w:val="24"/>
        </w:rPr>
        <w:t>that provides education for all children, whether or not they have special educational needs or disabilities. (</w:t>
      </w:r>
      <w:proofErr w:type="spellStart"/>
      <w:r w:rsidRPr="00797FC4">
        <w:rPr>
          <w:rFonts w:cstheme="minorHAnsi"/>
          <w:color w:val="auto"/>
          <w:sz w:val="24"/>
          <w:szCs w:val="24"/>
        </w:rPr>
        <w:t>DfE</w:t>
      </w:r>
      <w:proofErr w:type="spellEnd"/>
      <w:r w:rsidRPr="00797FC4">
        <w:rPr>
          <w:rFonts w:cstheme="minorHAnsi"/>
          <w:color w:val="auto"/>
          <w:sz w:val="24"/>
          <w:szCs w:val="24"/>
        </w:rPr>
        <w:t>).</w:t>
      </w:r>
    </w:p>
    <w:p w14:paraId="2E363A66" w14:textId="77777777" w:rsidR="00925052" w:rsidRPr="00797FC4" w:rsidRDefault="00C4157C" w:rsidP="00925052">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Mediation</w:t>
      </w:r>
    </w:p>
    <w:p w14:paraId="70208981" w14:textId="716B289A" w:rsidR="00C4157C" w:rsidRPr="00797FC4" w:rsidRDefault="00C4157C" w:rsidP="00925052">
      <w:pPr>
        <w:pStyle w:val="Subtitle"/>
        <w:rPr>
          <w:rFonts w:cstheme="minorHAnsi"/>
          <w:color w:val="auto"/>
          <w:sz w:val="24"/>
          <w:szCs w:val="24"/>
          <w:shd w:val="clear" w:color="auto" w:fill="FEFEFE"/>
        </w:rPr>
      </w:pPr>
      <w:r w:rsidRPr="00797FC4">
        <w:rPr>
          <w:rStyle w:val="Strong"/>
          <w:rFonts w:cstheme="minorHAnsi"/>
          <w:b w:val="0"/>
          <w:color w:val="auto"/>
          <w:sz w:val="24"/>
          <w:szCs w:val="24"/>
          <w:shd w:val="clear" w:color="auto" w:fill="FEFEFE"/>
        </w:rPr>
        <w:t>This is a way of trying to resolve any disagreement or conflict. Sometimes a trained professionals takes on this role.</w:t>
      </w:r>
      <w:r w:rsidRPr="00797FC4">
        <w:rPr>
          <w:rStyle w:val="Strong"/>
          <w:rFonts w:cstheme="minorHAnsi"/>
          <w:color w:val="auto"/>
          <w:sz w:val="24"/>
          <w:szCs w:val="24"/>
          <w:shd w:val="clear" w:color="auto" w:fill="FEFEFE"/>
        </w:rPr>
        <w:t xml:space="preserve"> </w:t>
      </w:r>
      <w:r w:rsidRPr="00797FC4">
        <w:rPr>
          <w:rFonts w:cstheme="minorHAnsi"/>
          <w:color w:val="auto"/>
          <w:sz w:val="24"/>
          <w:szCs w:val="24"/>
          <w:shd w:val="clear" w:color="auto" w:fill="FEFEFE"/>
        </w:rPr>
        <w:t>Mediation</w:t>
      </w:r>
      <w:r w:rsidRPr="00797FC4">
        <w:rPr>
          <w:rFonts w:cstheme="minorHAnsi"/>
          <w:color w:val="auto"/>
          <w:sz w:val="24"/>
          <w:szCs w:val="24"/>
          <w:shd w:val="clear" w:color="auto" w:fill="FEFEFE"/>
        </w:rPr>
        <w:t xml:space="preserve"> is offered to parents/carers in relation to EHC assessment/plans if an agreement cannot be made.</w:t>
      </w:r>
    </w:p>
    <w:p w14:paraId="0534D805" w14:textId="77777777" w:rsidR="00797FC4" w:rsidRPr="00797FC4" w:rsidRDefault="00C4157C"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MLD</w:t>
      </w:r>
    </w:p>
    <w:p w14:paraId="383D3EFD" w14:textId="574FED9D" w:rsidR="00C4157C" w:rsidRPr="00797FC4" w:rsidRDefault="00C4157C"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M</w:t>
      </w:r>
      <w:r w:rsidRPr="00797FC4">
        <w:rPr>
          <w:rFonts w:cstheme="minorHAnsi"/>
          <w:color w:val="auto"/>
          <w:sz w:val="24"/>
          <w:szCs w:val="24"/>
          <w:shd w:val="clear" w:color="auto" w:fill="FEFEFE"/>
        </w:rPr>
        <w:t xml:space="preserve">oderate learning difficulties. This is not </w:t>
      </w:r>
      <w:r w:rsidRPr="00797FC4">
        <w:rPr>
          <w:rFonts w:cstheme="minorHAnsi"/>
          <w:color w:val="auto"/>
          <w:sz w:val="24"/>
          <w:szCs w:val="24"/>
          <w:shd w:val="clear" w:color="auto" w:fill="FEFEFE"/>
        </w:rPr>
        <w:t xml:space="preserve">a legal term but </w:t>
      </w:r>
      <w:r w:rsidRPr="00797FC4">
        <w:rPr>
          <w:rFonts w:cstheme="minorHAnsi"/>
          <w:color w:val="auto"/>
          <w:sz w:val="24"/>
          <w:szCs w:val="24"/>
          <w:shd w:val="clear" w:color="auto" w:fill="FEFEFE"/>
        </w:rPr>
        <w:t>you may see it used in the description of a school or setting.</w:t>
      </w:r>
    </w:p>
    <w:p w14:paraId="42C67C5F" w14:textId="77777777" w:rsidR="00797FC4" w:rsidRPr="00797FC4" w:rsidRDefault="00797FC4" w:rsidP="00797FC4">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Multiagency</w:t>
      </w:r>
    </w:p>
    <w:p w14:paraId="371B6155" w14:textId="0B483770" w:rsidR="00372FEE" w:rsidRPr="00797FC4" w:rsidRDefault="00797FC4" w:rsidP="00797FC4">
      <w:pPr>
        <w:pStyle w:val="Subtitle"/>
        <w:rPr>
          <w:rFonts w:cstheme="minorHAnsi"/>
          <w:color w:val="auto"/>
          <w:sz w:val="24"/>
          <w:szCs w:val="24"/>
        </w:rPr>
      </w:pPr>
      <w:r w:rsidRPr="00797FC4">
        <w:rPr>
          <w:rFonts w:cstheme="minorHAnsi"/>
          <w:color w:val="auto"/>
          <w:sz w:val="24"/>
          <w:szCs w:val="24"/>
          <w:shd w:val="clear" w:color="auto" w:fill="FEFEFE"/>
        </w:rPr>
        <w:t>I</w:t>
      </w:r>
      <w:r w:rsidR="00372FEE" w:rsidRPr="00797FC4">
        <w:rPr>
          <w:rFonts w:cstheme="minorHAnsi"/>
          <w:color w:val="auto"/>
          <w:sz w:val="24"/>
          <w:szCs w:val="24"/>
          <w:shd w:val="clear" w:color="auto" w:fill="FEFEFE"/>
        </w:rPr>
        <w:t>nvolving professionals from different services and groups (e.g. from education, health and/or social care).</w:t>
      </w:r>
    </w:p>
    <w:p w14:paraId="096E4438" w14:textId="77777777" w:rsidR="00797FC4" w:rsidRPr="00797FC4" w:rsidRDefault="00C4157C"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National Curriculum</w:t>
      </w:r>
    </w:p>
    <w:p w14:paraId="0689F9DD" w14:textId="663BD34F" w:rsidR="00C4157C" w:rsidRPr="00797FC4" w:rsidRDefault="00C4157C"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This is the</w:t>
      </w:r>
      <w:r w:rsidRPr="00797FC4">
        <w:rPr>
          <w:rFonts w:cstheme="minorHAnsi"/>
          <w:color w:val="auto"/>
          <w:sz w:val="24"/>
          <w:szCs w:val="24"/>
          <w:shd w:val="clear" w:color="auto" w:fill="FEFEFE"/>
        </w:rPr>
        <w:t xml:space="preserve"> framework which sets out standards and </w:t>
      </w:r>
      <w:r w:rsidRPr="00797FC4">
        <w:rPr>
          <w:rFonts w:cstheme="minorHAnsi"/>
          <w:color w:val="auto"/>
          <w:sz w:val="24"/>
          <w:szCs w:val="24"/>
          <w:shd w:val="clear" w:color="auto" w:fill="FEFEFE"/>
        </w:rPr>
        <w:t>levels of ach</w:t>
      </w:r>
      <w:r w:rsidRPr="00797FC4">
        <w:rPr>
          <w:rFonts w:cstheme="minorHAnsi"/>
          <w:color w:val="auto"/>
          <w:sz w:val="24"/>
          <w:szCs w:val="24"/>
          <w:shd w:val="clear" w:color="auto" w:fill="FEFEFE"/>
        </w:rPr>
        <w:t>i</w:t>
      </w:r>
      <w:r w:rsidRPr="00797FC4">
        <w:rPr>
          <w:rFonts w:cstheme="minorHAnsi"/>
          <w:color w:val="auto"/>
          <w:sz w:val="24"/>
          <w:szCs w:val="24"/>
          <w:shd w:val="clear" w:color="auto" w:fill="FEFEFE"/>
        </w:rPr>
        <w:t>e</w:t>
      </w:r>
      <w:r w:rsidRPr="00797FC4">
        <w:rPr>
          <w:rFonts w:cstheme="minorHAnsi"/>
          <w:color w:val="auto"/>
          <w:sz w:val="24"/>
          <w:szCs w:val="24"/>
          <w:shd w:val="clear" w:color="auto" w:fill="FEFEFE"/>
        </w:rPr>
        <w:t>v</w:t>
      </w:r>
      <w:r w:rsidRPr="00797FC4">
        <w:rPr>
          <w:rFonts w:cstheme="minorHAnsi"/>
          <w:color w:val="auto"/>
          <w:sz w:val="24"/>
          <w:szCs w:val="24"/>
          <w:shd w:val="clear" w:color="auto" w:fill="FEFEFE"/>
        </w:rPr>
        <w:t>e</w:t>
      </w:r>
      <w:r w:rsidRPr="00797FC4">
        <w:rPr>
          <w:rFonts w:cstheme="minorHAnsi"/>
          <w:color w:val="auto"/>
          <w:sz w:val="24"/>
          <w:szCs w:val="24"/>
          <w:shd w:val="clear" w:color="auto" w:fill="FEFEFE"/>
        </w:rPr>
        <w:t xml:space="preserve">ment for children’s education. </w:t>
      </w:r>
    </w:p>
    <w:p w14:paraId="7F70FBD2" w14:textId="77777777" w:rsidR="00797FC4" w:rsidRPr="00797FC4" w:rsidRDefault="00C4157C"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NEET</w:t>
      </w:r>
    </w:p>
    <w:p w14:paraId="3B64E7BC" w14:textId="2C799AFB" w:rsidR="00C4157C" w:rsidRPr="00797FC4" w:rsidRDefault="00C4157C"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Not in Education, Employment</w:t>
      </w:r>
      <w:r w:rsidRPr="00797FC4">
        <w:rPr>
          <w:rFonts w:cstheme="minorHAnsi"/>
          <w:color w:val="auto"/>
          <w:sz w:val="24"/>
          <w:szCs w:val="24"/>
          <w:shd w:val="clear" w:color="auto" w:fill="FEFEFE"/>
        </w:rPr>
        <w:t xml:space="preserve"> or Training.</w:t>
      </w:r>
    </w:p>
    <w:p w14:paraId="0D799F34" w14:textId="77777777" w:rsidR="00797FC4" w:rsidRPr="00797FC4" w:rsidRDefault="00685566"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OCD</w:t>
      </w:r>
    </w:p>
    <w:p w14:paraId="09073DD9" w14:textId="0DDD3FF2" w:rsidR="00685566" w:rsidRPr="00797FC4" w:rsidRDefault="00685566" w:rsidP="00797FC4">
      <w:pPr>
        <w:pStyle w:val="Subtitle"/>
        <w:rPr>
          <w:rFonts w:cstheme="minorHAnsi"/>
          <w:color w:val="auto"/>
          <w:sz w:val="24"/>
          <w:szCs w:val="24"/>
        </w:rPr>
      </w:pPr>
      <w:r w:rsidRPr="00797FC4">
        <w:rPr>
          <w:rFonts w:cstheme="minorHAnsi"/>
          <w:color w:val="auto"/>
          <w:sz w:val="24"/>
          <w:szCs w:val="24"/>
        </w:rPr>
        <w:t>Obsessive Compulsive Disorder</w:t>
      </w:r>
    </w:p>
    <w:p w14:paraId="2419423F" w14:textId="77777777" w:rsidR="00797FC4" w:rsidRPr="00797FC4" w:rsidRDefault="00685566"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ODD</w:t>
      </w:r>
    </w:p>
    <w:p w14:paraId="75DC5504" w14:textId="780F3D75" w:rsidR="00685566" w:rsidRPr="00797FC4" w:rsidRDefault="00685566" w:rsidP="00797FC4">
      <w:pPr>
        <w:pStyle w:val="Subtitle"/>
        <w:rPr>
          <w:rFonts w:cstheme="minorHAnsi"/>
          <w:color w:val="auto"/>
          <w:sz w:val="24"/>
          <w:szCs w:val="24"/>
        </w:rPr>
      </w:pPr>
      <w:r w:rsidRPr="00797FC4">
        <w:rPr>
          <w:rFonts w:cstheme="minorHAnsi"/>
          <w:color w:val="auto"/>
          <w:sz w:val="24"/>
          <w:szCs w:val="24"/>
        </w:rPr>
        <w:t>Oppositional Defiance Disorder</w:t>
      </w:r>
    </w:p>
    <w:p w14:paraId="70FE26A3" w14:textId="77777777" w:rsidR="00797FC4" w:rsidRPr="00797FC4" w:rsidRDefault="00B442B5"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OFSTED</w:t>
      </w:r>
    </w:p>
    <w:p w14:paraId="62623D6E" w14:textId="611D2D2E" w:rsidR="00B442B5" w:rsidRPr="00797FC4" w:rsidRDefault="00B442B5" w:rsidP="00797FC4">
      <w:pPr>
        <w:pStyle w:val="Subtitle"/>
        <w:rPr>
          <w:rStyle w:val="normaltextrun"/>
          <w:rFonts w:cstheme="minorHAnsi"/>
          <w:b/>
          <w:color w:val="auto"/>
          <w:sz w:val="24"/>
          <w:szCs w:val="24"/>
          <w:bdr w:val="none" w:sz="0" w:space="0" w:color="auto" w:frame="1"/>
          <w:lang w:val="en-US"/>
        </w:rPr>
      </w:pPr>
      <w:r w:rsidRPr="00797FC4">
        <w:rPr>
          <w:rFonts w:cstheme="minorHAnsi"/>
          <w:color w:val="auto"/>
          <w:sz w:val="24"/>
          <w:szCs w:val="24"/>
          <w:shd w:val="clear" w:color="auto" w:fill="FEFEFE"/>
        </w:rPr>
        <w:t>Office for Standards in Education, Children’s Services and Skill</w:t>
      </w:r>
      <w:r w:rsidRPr="00797FC4">
        <w:rPr>
          <w:rFonts w:cstheme="minorHAnsi"/>
          <w:color w:val="auto"/>
          <w:sz w:val="24"/>
          <w:szCs w:val="24"/>
          <w:shd w:val="clear" w:color="auto" w:fill="FEFEFE"/>
        </w:rPr>
        <w:t>s. OFSTED inspect and regulate schools, settings and services which care for children and young people of all ages.</w:t>
      </w:r>
    </w:p>
    <w:p w14:paraId="0AFEE00F" w14:textId="77777777" w:rsidR="00797FC4" w:rsidRPr="00797FC4" w:rsidRDefault="00797FC4" w:rsidP="00797FC4">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Outcomes</w:t>
      </w:r>
    </w:p>
    <w:p w14:paraId="5E495307" w14:textId="6EE65625" w:rsidR="003518D2" w:rsidRPr="00797FC4" w:rsidRDefault="00996D3D" w:rsidP="00797FC4">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 xml:space="preserve">Best hopes </w:t>
      </w:r>
      <w:r w:rsidR="003518D2" w:rsidRPr="00797FC4">
        <w:rPr>
          <w:rStyle w:val="normaltextrun"/>
          <w:rFonts w:cstheme="minorHAnsi"/>
          <w:color w:val="auto"/>
          <w:sz w:val="24"/>
          <w:szCs w:val="24"/>
          <w:bdr w:val="none" w:sz="0" w:space="0" w:color="auto" w:frame="1"/>
          <w:lang w:val="en-US"/>
        </w:rPr>
        <w:t xml:space="preserve">and goals for the future. </w:t>
      </w:r>
    </w:p>
    <w:p w14:paraId="47F2AF59" w14:textId="77777777" w:rsidR="00797FC4" w:rsidRPr="00797FC4" w:rsidRDefault="00685566"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‘P’ Levels</w:t>
      </w:r>
    </w:p>
    <w:p w14:paraId="29A6457D" w14:textId="443DB635" w:rsidR="00685566" w:rsidRPr="00797FC4" w:rsidRDefault="00685566"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Performance levels used to assess a child who is not yet </w:t>
      </w:r>
      <w:r w:rsidRPr="00797FC4">
        <w:rPr>
          <w:rFonts w:cstheme="minorHAnsi"/>
          <w:color w:val="auto"/>
          <w:sz w:val="24"/>
          <w:szCs w:val="24"/>
          <w:shd w:val="clear" w:color="auto" w:fill="FEFEFE"/>
        </w:rPr>
        <w:t xml:space="preserve">working </w:t>
      </w:r>
      <w:r w:rsidRPr="00797FC4">
        <w:rPr>
          <w:rFonts w:cstheme="minorHAnsi"/>
          <w:color w:val="auto"/>
          <w:sz w:val="24"/>
          <w:szCs w:val="24"/>
          <w:shd w:val="clear" w:color="auto" w:fill="FEFEFE"/>
        </w:rPr>
        <w:t>within the national curriculum levels of attainment</w:t>
      </w:r>
      <w:r w:rsidR="00372FEE" w:rsidRPr="00797FC4">
        <w:rPr>
          <w:rFonts w:cstheme="minorHAnsi"/>
          <w:color w:val="auto"/>
          <w:sz w:val="24"/>
          <w:szCs w:val="24"/>
          <w:shd w:val="clear" w:color="auto" w:fill="FEFEFE"/>
        </w:rPr>
        <w:t xml:space="preserve"> (working below national curriculum levels).</w:t>
      </w:r>
    </w:p>
    <w:p w14:paraId="5115CEDC" w14:textId="77777777" w:rsidR="00797FC4" w:rsidRPr="00797FC4" w:rsidRDefault="00372FEE"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Panel</w:t>
      </w:r>
    </w:p>
    <w:p w14:paraId="68F49880" w14:textId="4CAD9DCC" w:rsidR="00372FEE" w:rsidRPr="00797FC4" w:rsidRDefault="00372FEE" w:rsidP="00797FC4">
      <w:pPr>
        <w:pStyle w:val="Subtitle"/>
        <w:rPr>
          <w:rFonts w:cstheme="minorHAnsi"/>
          <w:color w:val="auto"/>
          <w:sz w:val="24"/>
          <w:szCs w:val="24"/>
        </w:rPr>
      </w:pPr>
      <w:r w:rsidRPr="00797FC4">
        <w:rPr>
          <w:rFonts w:cstheme="minorHAnsi"/>
          <w:color w:val="auto"/>
          <w:sz w:val="24"/>
          <w:szCs w:val="24"/>
        </w:rPr>
        <w:t>A decision making group</w:t>
      </w:r>
      <w:r w:rsidRPr="00797FC4">
        <w:rPr>
          <w:rFonts w:cstheme="minorHAnsi"/>
          <w:color w:val="auto"/>
          <w:sz w:val="24"/>
          <w:szCs w:val="24"/>
        </w:rPr>
        <w:t xml:space="preserve"> who meet to </w:t>
      </w:r>
      <w:r w:rsidRPr="00797FC4">
        <w:rPr>
          <w:rFonts w:cstheme="minorHAnsi"/>
          <w:color w:val="auto"/>
          <w:sz w:val="24"/>
          <w:szCs w:val="24"/>
        </w:rPr>
        <w:t>decide on services and assessments (e.g. EHC assessment).</w:t>
      </w:r>
    </w:p>
    <w:p w14:paraId="48E9D5E5" w14:textId="77777777" w:rsidR="00797FC4" w:rsidRPr="00797FC4" w:rsidRDefault="00797FC4" w:rsidP="00797FC4">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Parent Carer Forum</w:t>
      </w:r>
    </w:p>
    <w:p w14:paraId="58BBF71C" w14:textId="2EA2612E" w:rsidR="00A06812" w:rsidRPr="00797FC4" w:rsidRDefault="00A06812" w:rsidP="00797FC4">
      <w:pPr>
        <w:pStyle w:val="Subtitle"/>
        <w:rPr>
          <w:rFonts w:cstheme="minorHAnsi"/>
          <w:color w:val="auto"/>
          <w:sz w:val="24"/>
          <w:szCs w:val="24"/>
        </w:rPr>
      </w:pPr>
      <w:r w:rsidRPr="00797FC4">
        <w:rPr>
          <w:rFonts w:cstheme="minorHAnsi"/>
          <w:color w:val="auto"/>
          <w:sz w:val="24"/>
          <w:szCs w:val="24"/>
        </w:rPr>
        <w:t xml:space="preserve">A Parent Carer Forum is a representative local group of parents and carers of disabled children who work with local authorities, education, health and other providers to make sure the services they plan and deliver meet the needs of </w:t>
      </w:r>
      <w:r w:rsidR="00797FC4">
        <w:rPr>
          <w:rFonts w:cstheme="minorHAnsi"/>
          <w:color w:val="auto"/>
          <w:sz w:val="24"/>
          <w:szCs w:val="24"/>
        </w:rPr>
        <w:t>disabled children and families.</w:t>
      </w:r>
    </w:p>
    <w:p w14:paraId="5B9B96D5" w14:textId="77777777" w:rsidR="00797FC4" w:rsidRPr="00797FC4" w:rsidRDefault="00797FC4" w:rsidP="00797FC4">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Personal Budget</w:t>
      </w:r>
    </w:p>
    <w:p w14:paraId="07DB50B7" w14:textId="7AF64251" w:rsidR="00372FEE" w:rsidRPr="00797FC4" w:rsidRDefault="00372FEE" w:rsidP="00797FC4">
      <w:pPr>
        <w:pStyle w:val="Subtitle"/>
        <w:rPr>
          <w:rFonts w:eastAsia="Times New Roman" w:cstheme="minorHAnsi"/>
          <w:color w:val="auto"/>
          <w:sz w:val="24"/>
          <w:szCs w:val="24"/>
        </w:rPr>
      </w:pPr>
      <w:r w:rsidRPr="00797FC4">
        <w:rPr>
          <w:rFonts w:eastAsia="Times New Roman" w:cstheme="minorHAnsi"/>
          <w:color w:val="auto"/>
          <w:sz w:val="24"/>
          <w:szCs w:val="24"/>
        </w:rPr>
        <w:t>A Personal Budget is an amount of money that is identified to meet some of the nee</w:t>
      </w:r>
      <w:r w:rsidRPr="00797FC4">
        <w:rPr>
          <w:rFonts w:eastAsia="Times New Roman" w:cstheme="minorHAnsi"/>
          <w:color w:val="auto"/>
          <w:sz w:val="24"/>
          <w:szCs w:val="24"/>
        </w:rPr>
        <w:t>ds and outcomes described in an EHCP</w:t>
      </w:r>
      <w:r w:rsidRPr="00797FC4">
        <w:rPr>
          <w:rFonts w:eastAsia="Times New Roman" w:cstheme="minorHAnsi"/>
          <w:color w:val="auto"/>
          <w:sz w:val="24"/>
          <w:szCs w:val="24"/>
        </w:rPr>
        <w:t>. During</w:t>
      </w:r>
      <w:r w:rsidRPr="00797FC4">
        <w:rPr>
          <w:rFonts w:eastAsia="Times New Roman" w:cstheme="minorHAnsi"/>
          <w:color w:val="auto"/>
          <w:sz w:val="24"/>
          <w:szCs w:val="24"/>
        </w:rPr>
        <w:t xml:space="preserve"> the EHC assessment process, or </w:t>
      </w:r>
      <w:r w:rsidRPr="00797FC4">
        <w:rPr>
          <w:rFonts w:eastAsia="Times New Roman" w:cstheme="minorHAnsi"/>
          <w:color w:val="auto"/>
          <w:sz w:val="24"/>
          <w:szCs w:val="24"/>
        </w:rPr>
        <w:t>when an EHCP is reviewed, parents/carers or a young person (over the age of 16) can request a personal budget to support some of the outcomes in the EHCP.</w:t>
      </w:r>
    </w:p>
    <w:p w14:paraId="686F72C5" w14:textId="77777777" w:rsidR="00797FC4" w:rsidRPr="00797FC4" w:rsidRDefault="00372FEE"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PMLD</w:t>
      </w:r>
    </w:p>
    <w:p w14:paraId="429E9113" w14:textId="1692CD61" w:rsidR="00372FEE" w:rsidRPr="00797FC4" w:rsidRDefault="00372FEE" w:rsidP="00797FC4">
      <w:pPr>
        <w:pStyle w:val="Subtitle"/>
        <w:rPr>
          <w:rFonts w:cstheme="minorHAnsi"/>
          <w:color w:val="auto"/>
          <w:sz w:val="24"/>
          <w:szCs w:val="24"/>
        </w:rPr>
      </w:pPr>
      <w:r w:rsidRPr="00797FC4">
        <w:rPr>
          <w:rFonts w:cstheme="minorHAnsi"/>
          <w:color w:val="auto"/>
          <w:sz w:val="24"/>
          <w:szCs w:val="24"/>
        </w:rPr>
        <w:t>Profound and Multiple Learning Difficulties.</w:t>
      </w:r>
    </w:p>
    <w:p w14:paraId="10AA2FF4" w14:textId="77777777" w:rsidR="00797FC4" w:rsidRPr="00797FC4" w:rsidRDefault="00372FEE"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Portage</w:t>
      </w:r>
    </w:p>
    <w:p w14:paraId="6A1A4B44" w14:textId="6BFE4EA6" w:rsidR="00372FEE" w:rsidRPr="00797FC4" w:rsidRDefault="00372FEE" w:rsidP="00797FC4">
      <w:pPr>
        <w:pStyle w:val="Subtitle"/>
        <w:rPr>
          <w:rFonts w:cstheme="minorHAnsi"/>
          <w:color w:val="auto"/>
          <w:sz w:val="24"/>
          <w:szCs w:val="24"/>
        </w:rPr>
      </w:pPr>
      <w:r w:rsidRPr="00797FC4">
        <w:rPr>
          <w:rFonts w:cstheme="minorHAnsi"/>
          <w:color w:val="auto"/>
          <w:sz w:val="24"/>
          <w:szCs w:val="24"/>
        </w:rPr>
        <w:t>Home-based educational support for pre-school children with SEND.</w:t>
      </w:r>
    </w:p>
    <w:p w14:paraId="3B7FF017" w14:textId="77777777" w:rsidR="00797FC4" w:rsidRPr="00797FC4" w:rsidRDefault="00372FEE" w:rsidP="00797FC4">
      <w:pPr>
        <w:pStyle w:val="Heading2"/>
        <w:rPr>
          <w:rStyle w:val="Strong"/>
          <w:rFonts w:asciiTheme="minorHAnsi" w:hAnsiTheme="minorHAnsi" w:cstheme="minorHAnsi"/>
          <w:color w:val="auto"/>
          <w:sz w:val="24"/>
          <w:szCs w:val="24"/>
        </w:rPr>
      </w:pPr>
      <w:proofErr w:type="spellStart"/>
      <w:r w:rsidRPr="00797FC4">
        <w:rPr>
          <w:rStyle w:val="Strong"/>
          <w:rFonts w:asciiTheme="minorHAnsi" w:hAnsiTheme="minorHAnsi" w:cstheme="minorHAnsi"/>
          <w:color w:val="auto"/>
          <w:sz w:val="24"/>
          <w:szCs w:val="24"/>
        </w:rPr>
        <w:t>PfA</w:t>
      </w:r>
    </w:p>
    <w:p w14:paraId="0FD9F34D" w14:textId="362A8377" w:rsidR="00372FEE" w:rsidRPr="00797FC4" w:rsidRDefault="00115E32" w:rsidP="00797FC4">
      <w:pPr>
        <w:pStyle w:val="Subtitle"/>
        <w:rPr>
          <w:rFonts w:cstheme="minorHAnsi"/>
          <w:color w:val="auto"/>
          <w:sz w:val="24"/>
          <w:szCs w:val="24"/>
        </w:rPr>
      </w:pPr>
      <w:proofErr w:type="spellEnd"/>
      <w:r w:rsidRPr="00797FC4">
        <w:rPr>
          <w:rFonts w:cstheme="minorHAnsi"/>
          <w:color w:val="auto"/>
          <w:sz w:val="24"/>
          <w:szCs w:val="24"/>
        </w:rPr>
        <w:t>Preparation (or Preparing)</w:t>
      </w:r>
      <w:r w:rsidR="00372FEE" w:rsidRPr="00797FC4">
        <w:rPr>
          <w:rFonts w:cstheme="minorHAnsi"/>
          <w:color w:val="auto"/>
          <w:sz w:val="24"/>
          <w:szCs w:val="24"/>
        </w:rPr>
        <w:t xml:space="preserve"> for Adulthood (14-25).</w:t>
      </w:r>
    </w:p>
    <w:p w14:paraId="499A18AE" w14:textId="77777777" w:rsidR="00797FC4" w:rsidRPr="00797FC4" w:rsidRDefault="00797FC4" w:rsidP="00797FC4">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Provision</w:t>
      </w:r>
    </w:p>
    <w:p w14:paraId="5A7CAC75" w14:textId="37B19A90" w:rsidR="00996D3D" w:rsidRPr="00797FC4" w:rsidRDefault="00996D3D" w:rsidP="00797FC4">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What will help your child or young person?</w:t>
      </w:r>
    </w:p>
    <w:p w14:paraId="51EE81A7" w14:textId="77777777" w:rsidR="00797FC4" w:rsidRPr="00797FC4" w:rsidRDefault="00372FEE"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PRU</w:t>
      </w:r>
    </w:p>
    <w:p w14:paraId="54CC6755" w14:textId="45F0B723" w:rsidR="00372FEE" w:rsidRPr="00797FC4" w:rsidRDefault="00372FEE"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Pupil Referral Unit – for children who need to be educated out of school, often because they have been excluded.</w:t>
      </w:r>
    </w:p>
    <w:p w14:paraId="2ECEA776" w14:textId="77777777" w:rsidR="00797FC4" w:rsidRPr="00797FC4" w:rsidRDefault="00797FC4" w:rsidP="00797FC4">
      <w:pPr>
        <w:pStyle w:val="Heading2"/>
        <w:rPr>
          <w:rFonts w:asciiTheme="minorHAnsi" w:hAnsiTheme="minorHAnsi" w:cstheme="minorHAnsi"/>
          <w:b/>
          <w:color w:val="auto"/>
          <w:sz w:val="24"/>
          <w:szCs w:val="24"/>
          <w:shd w:val="clear" w:color="auto" w:fill="FEFEFE"/>
        </w:rPr>
      </w:pPr>
      <w:r w:rsidRPr="00797FC4">
        <w:rPr>
          <w:rFonts w:asciiTheme="minorHAnsi" w:hAnsiTheme="minorHAnsi" w:cstheme="minorHAnsi"/>
          <w:b/>
          <w:color w:val="auto"/>
          <w:sz w:val="24"/>
          <w:szCs w:val="24"/>
          <w:shd w:val="clear" w:color="auto" w:fill="FEFEFE"/>
        </w:rPr>
        <w:t>Pupil Premium</w:t>
      </w:r>
    </w:p>
    <w:p w14:paraId="72BA3A64" w14:textId="1A49F6C6" w:rsidR="00115E32" w:rsidRPr="00797FC4" w:rsidRDefault="00797FC4"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F</w:t>
      </w:r>
      <w:r w:rsidR="00115E32" w:rsidRPr="00797FC4">
        <w:rPr>
          <w:rFonts w:cstheme="minorHAnsi"/>
          <w:color w:val="auto"/>
          <w:sz w:val="24"/>
          <w:szCs w:val="24"/>
          <w:shd w:val="clear" w:color="auto" w:fill="FEFEFE"/>
        </w:rPr>
        <w:t xml:space="preserve">unding which is provided to all maintained schools in England to help improve the attainment and wellbeing of disadvantaged pupils. </w:t>
      </w:r>
    </w:p>
    <w:p w14:paraId="1E7AFD7C" w14:textId="77777777" w:rsidR="00797FC4" w:rsidRPr="00797FC4" w:rsidRDefault="00797FC4" w:rsidP="00797FC4">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Reasonable adjustments</w:t>
      </w:r>
    </w:p>
    <w:p w14:paraId="625B003B" w14:textId="6F5B3531" w:rsidR="00754B2B" w:rsidRPr="00797FC4" w:rsidRDefault="00754B2B" w:rsidP="00797FC4">
      <w:pPr>
        <w:pStyle w:val="Subtitle"/>
        <w:rPr>
          <w:rFonts w:cstheme="minorHAnsi"/>
          <w:color w:val="auto"/>
          <w:sz w:val="24"/>
          <w:szCs w:val="24"/>
        </w:rPr>
      </w:pPr>
      <w:r w:rsidRPr="00797FC4">
        <w:rPr>
          <w:rFonts w:cstheme="minorHAnsi"/>
          <w:color w:val="auto"/>
          <w:sz w:val="24"/>
          <w:szCs w:val="24"/>
        </w:rPr>
        <w:t xml:space="preserve">Reasonable adjustments are changes schools and other settings are required to make </w:t>
      </w:r>
      <w:r w:rsidR="001E12D4" w:rsidRPr="00797FC4">
        <w:rPr>
          <w:rFonts w:cstheme="minorHAnsi"/>
          <w:color w:val="auto"/>
          <w:sz w:val="24"/>
          <w:szCs w:val="24"/>
        </w:rPr>
        <w:t>to help people with SEN. This</w:t>
      </w:r>
      <w:r w:rsidRPr="00797FC4">
        <w:rPr>
          <w:rFonts w:cstheme="minorHAnsi"/>
          <w:color w:val="auto"/>
          <w:sz w:val="24"/>
          <w:szCs w:val="24"/>
        </w:rPr>
        <w:t xml:space="preserve"> could include</w:t>
      </w:r>
      <w:r w:rsidR="001E12D4" w:rsidRPr="00797FC4">
        <w:rPr>
          <w:rFonts w:cstheme="minorHAnsi"/>
          <w:color w:val="auto"/>
          <w:sz w:val="24"/>
          <w:szCs w:val="24"/>
        </w:rPr>
        <w:t xml:space="preserve"> </w:t>
      </w:r>
      <w:r w:rsidRPr="00797FC4">
        <w:rPr>
          <w:rFonts w:cstheme="minorHAnsi"/>
          <w:color w:val="auto"/>
          <w:sz w:val="24"/>
          <w:szCs w:val="24"/>
        </w:rPr>
        <w:t>creating a ramp so that students can enter a classroom</w:t>
      </w:r>
      <w:r w:rsidR="001E12D4" w:rsidRPr="00797FC4">
        <w:rPr>
          <w:rFonts w:cstheme="minorHAnsi"/>
          <w:color w:val="auto"/>
          <w:sz w:val="24"/>
          <w:szCs w:val="24"/>
        </w:rPr>
        <w:t>, providing equipment,</w:t>
      </w:r>
      <w:r w:rsidRPr="00797FC4">
        <w:rPr>
          <w:rFonts w:cstheme="minorHAnsi"/>
          <w:color w:val="auto"/>
          <w:sz w:val="24"/>
          <w:szCs w:val="24"/>
        </w:rPr>
        <w:t xml:space="preserve"> or extra support </w:t>
      </w:r>
      <w:r w:rsidR="001E12D4" w:rsidRPr="00797FC4">
        <w:rPr>
          <w:rFonts w:cstheme="minorHAnsi"/>
          <w:color w:val="auto"/>
          <w:sz w:val="24"/>
          <w:szCs w:val="24"/>
        </w:rPr>
        <w:t>from</w:t>
      </w:r>
      <w:r w:rsidRPr="00797FC4">
        <w:rPr>
          <w:rFonts w:cstheme="minorHAnsi"/>
          <w:color w:val="auto"/>
          <w:sz w:val="24"/>
          <w:szCs w:val="24"/>
        </w:rPr>
        <w:t xml:space="preserve"> specialist teachers</w:t>
      </w:r>
      <w:r w:rsidR="001E12D4" w:rsidRPr="00797FC4">
        <w:rPr>
          <w:rFonts w:cstheme="minorHAnsi"/>
          <w:color w:val="auto"/>
          <w:sz w:val="24"/>
          <w:szCs w:val="24"/>
        </w:rPr>
        <w:t>.</w:t>
      </w:r>
    </w:p>
    <w:p w14:paraId="4472A1CD" w14:textId="77777777" w:rsidR="00797FC4" w:rsidRPr="00797FC4" w:rsidRDefault="00061CF7"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SEMH</w:t>
      </w:r>
    </w:p>
    <w:p w14:paraId="2C9077AB" w14:textId="7CB61D05" w:rsidR="00061CF7" w:rsidRPr="00797FC4" w:rsidRDefault="00061CF7" w:rsidP="00797FC4">
      <w:pPr>
        <w:pStyle w:val="Subtitle"/>
        <w:rPr>
          <w:rFonts w:cstheme="minorHAnsi"/>
          <w:color w:val="auto"/>
          <w:sz w:val="24"/>
          <w:szCs w:val="24"/>
        </w:rPr>
      </w:pPr>
      <w:r w:rsidRPr="00797FC4">
        <w:rPr>
          <w:rFonts w:cstheme="minorHAnsi"/>
          <w:color w:val="auto"/>
          <w:sz w:val="24"/>
          <w:szCs w:val="24"/>
          <w:shd w:val="clear" w:color="auto" w:fill="FEFEFE"/>
        </w:rPr>
        <w:t>Social Emotional and Mental Health Needs.</w:t>
      </w:r>
    </w:p>
    <w:p w14:paraId="36212673" w14:textId="77777777" w:rsidR="00797FC4" w:rsidRPr="00797FC4" w:rsidRDefault="00996D3D" w:rsidP="00797FC4">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SEN</w:t>
      </w:r>
      <w:r w:rsidR="00DD22B0" w:rsidRPr="00797FC4">
        <w:rPr>
          <w:rFonts w:asciiTheme="minorHAnsi" w:hAnsiTheme="minorHAnsi" w:cstheme="minorHAnsi"/>
          <w:b/>
          <w:color w:val="auto"/>
          <w:sz w:val="24"/>
          <w:szCs w:val="24"/>
        </w:rPr>
        <w:t>D</w:t>
      </w:r>
    </w:p>
    <w:p w14:paraId="5E85AD99" w14:textId="30CCE51E" w:rsidR="00996D3D" w:rsidRPr="00797FC4" w:rsidRDefault="00996D3D" w:rsidP="00797FC4">
      <w:pPr>
        <w:pStyle w:val="Subtitle"/>
        <w:rPr>
          <w:rFonts w:cstheme="minorHAnsi"/>
          <w:color w:val="auto"/>
          <w:sz w:val="24"/>
          <w:szCs w:val="24"/>
        </w:rPr>
      </w:pPr>
      <w:r w:rsidRPr="00797FC4">
        <w:rPr>
          <w:rFonts w:cstheme="minorHAnsi"/>
          <w:color w:val="auto"/>
          <w:sz w:val="24"/>
          <w:szCs w:val="24"/>
        </w:rPr>
        <w:t>Special Educational Needs</w:t>
      </w:r>
      <w:r w:rsidR="00DD22B0" w:rsidRPr="00797FC4">
        <w:rPr>
          <w:rFonts w:cstheme="minorHAnsi"/>
          <w:color w:val="auto"/>
          <w:sz w:val="24"/>
          <w:szCs w:val="24"/>
        </w:rPr>
        <w:t xml:space="preserve"> and Disability</w:t>
      </w:r>
      <w:r w:rsidRPr="00797FC4">
        <w:rPr>
          <w:rFonts w:cstheme="minorHAnsi"/>
          <w:color w:val="auto"/>
          <w:sz w:val="24"/>
          <w:szCs w:val="24"/>
        </w:rPr>
        <w:t>. Anything additional to or different from what children and young people of the same age generally need.</w:t>
      </w:r>
    </w:p>
    <w:p w14:paraId="7E7F8811" w14:textId="77777777" w:rsidR="00797FC4" w:rsidRPr="00797FC4" w:rsidRDefault="00DD22B0"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SEN Information Report</w:t>
      </w:r>
    </w:p>
    <w:p w14:paraId="018F493D" w14:textId="7D93F067" w:rsidR="00DD22B0" w:rsidRPr="00797FC4" w:rsidRDefault="00DD22B0" w:rsidP="00797FC4">
      <w:pPr>
        <w:pStyle w:val="Subtitle"/>
        <w:rPr>
          <w:rFonts w:cstheme="minorHAnsi"/>
          <w:color w:val="auto"/>
          <w:sz w:val="24"/>
          <w:szCs w:val="24"/>
        </w:rPr>
      </w:pPr>
      <w:r w:rsidRPr="00797FC4">
        <w:rPr>
          <w:rFonts w:cstheme="minorHAnsi"/>
          <w:color w:val="auto"/>
          <w:sz w:val="24"/>
          <w:szCs w:val="24"/>
        </w:rPr>
        <w:t>All schools must publish on their websites information about their policy and arrangements for supporting children with SEN. This must be kept up to date.</w:t>
      </w:r>
    </w:p>
    <w:p w14:paraId="0F3BDDA6" w14:textId="77777777" w:rsidR="00797FC4" w:rsidRPr="00797FC4" w:rsidRDefault="00DD22B0"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SEN Support</w:t>
      </w:r>
    </w:p>
    <w:p w14:paraId="5967D2DD" w14:textId="06B2E267" w:rsidR="00DD22B0" w:rsidRPr="00797FC4" w:rsidRDefault="00DD22B0" w:rsidP="00797FC4">
      <w:pPr>
        <w:pStyle w:val="Subtitle"/>
        <w:rPr>
          <w:rFonts w:cstheme="minorHAnsi"/>
          <w:color w:val="auto"/>
          <w:sz w:val="24"/>
          <w:szCs w:val="24"/>
        </w:rPr>
      </w:pPr>
      <w:r w:rsidRPr="00797FC4">
        <w:rPr>
          <w:rFonts w:cstheme="minorHAnsi"/>
          <w:color w:val="auto"/>
          <w:sz w:val="24"/>
          <w:szCs w:val="24"/>
        </w:rPr>
        <w:t>SEN support</w:t>
      </w:r>
      <w:r w:rsidRPr="00797FC4">
        <w:rPr>
          <w:rFonts w:cstheme="minorHAnsi"/>
          <w:color w:val="auto"/>
          <w:sz w:val="24"/>
          <w:szCs w:val="24"/>
        </w:rPr>
        <w:t xml:space="preserve"> is a broad term which refers to </w:t>
      </w:r>
      <w:r w:rsidRPr="00797FC4">
        <w:rPr>
          <w:rFonts w:cstheme="minorHAnsi"/>
          <w:color w:val="auto"/>
          <w:sz w:val="24"/>
          <w:szCs w:val="24"/>
        </w:rPr>
        <w:t>any help for children and young people with SEN</w:t>
      </w:r>
      <w:r w:rsidRPr="00797FC4">
        <w:rPr>
          <w:rFonts w:cstheme="minorHAnsi"/>
          <w:color w:val="auto"/>
          <w:sz w:val="24"/>
          <w:szCs w:val="24"/>
        </w:rPr>
        <w:t>D</w:t>
      </w:r>
      <w:r w:rsidRPr="00797FC4">
        <w:rPr>
          <w:rFonts w:cstheme="minorHAnsi"/>
          <w:color w:val="auto"/>
          <w:sz w:val="24"/>
          <w:szCs w:val="24"/>
        </w:rPr>
        <w:t xml:space="preserve"> that is additional to or different from the support generally made for other children of the same age.</w:t>
      </w:r>
    </w:p>
    <w:p w14:paraId="7F1153F4" w14:textId="20207991" w:rsidR="00DD22B0" w:rsidRPr="00797FC4" w:rsidRDefault="00DD22B0" w:rsidP="00DD22B0">
      <w:pPr>
        <w:pStyle w:val="NormalWeb"/>
        <w:shd w:val="clear" w:color="auto" w:fill="FEFEFE"/>
        <w:rPr>
          <w:rFonts w:asciiTheme="minorHAnsi" w:hAnsiTheme="minorHAnsi" w:cstheme="minorHAnsi"/>
        </w:rPr>
      </w:pPr>
      <w:r w:rsidRPr="00797FC4">
        <w:rPr>
          <w:rFonts w:asciiTheme="minorHAnsi" w:hAnsiTheme="minorHAnsi" w:cstheme="minorHAnsi"/>
        </w:rPr>
        <w:t>The purpose of SEN support is to help children achieve the outcomes or learning objectives that have been set for them by the school.</w:t>
      </w:r>
      <w:r w:rsidRPr="00797FC4">
        <w:rPr>
          <w:rFonts w:asciiTheme="minorHAnsi" w:hAnsiTheme="minorHAnsi" w:cstheme="minorHAnsi"/>
        </w:rPr>
        <w:t xml:space="preserve"> Schools should involve parents/carers and children and young people </w:t>
      </w:r>
      <w:r w:rsidRPr="00797FC4">
        <w:rPr>
          <w:rFonts w:asciiTheme="minorHAnsi" w:hAnsiTheme="minorHAnsi" w:cstheme="minorHAnsi"/>
        </w:rPr>
        <w:t>in this process.</w:t>
      </w:r>
    </w:p>
    <w:p w14:paraId="56CEB884" w14:textId="77777777" w:rsidR="00DD22B0" w:rsidRPr="00797FC4" w:rsidRDefault="00DD22B0" w:rsidP="00DD22B0">
      <w:pPr>
        <w:pStyle w:val="NormalWeb"/>
        <w:shd w:val="clear" w:color="auto" w:fill="FEFEFE"/>
        <w:rPr>
          <w:rFonts w:asciiTheme="minorHAnsi" w:hAnsiTheme="minorHAnsi" w:cstheme="minorHAnsi"/>
        </w:rPr>
      </w:pPr>
      <w:r w:rsidRPr="00797FC4">
        <w:rPr>
          <w:rFonts w:asciiTheme="minorHAnsi" w:hAnsiTheme="minorHAnsi" w:cstheme="minorHAnsi"/>
        </w:rPr>
        <w:t>SEN support replaces Early Years Action/Action Plus and School Action/Action Plus.</w:t>
      </w:r>
    </w:p>
    <w:p w14:paraId="3D4E1EA7" w14:textId="77777777" w:rsidR="00797FC4" w:rsidRPr="00797FC4" w:rsidRDefault="00061CF7"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SENDIAS</w:t>
      </w:r>
      <w:r w:rsidR="00797FC4" w:rsidRPr="00797FC4">
        <w:rPr>
          <w:rStyle w:val="Strong"/>
          <w:rFonts w:asciiTheme="minorHAnsi" w:hAnsiTheme="minorHAnsi" w:cstheme="minorHAnsi"/>
          <w:color w:val="auto"/>
          <w:sz w:val="24"/>
          <w:szCs w:val="24"/>
          <w:shd w:val="clear" w:color="auto" w:fill="FEFEFE"/>
        </w:rPr>
        <w:t>S</w:t>
      </w:r>
    </w:p>
    <w:p w14:paraId="7540741E" w14:textId="6E5CDB54" w:rsidR="00061CF7" w:rsidRPr="00797FC4" w:rsidRDefault="00061CF7" w:rsidP="00797FC4">
      <w:pPr>
        <w:pStyle w:val="Subtitle"/>
        <w:rPr>
          <w:rFonts w:cstheme="minorHAnsi"/>
          <w:color w:val="auto"/>
          <w:sz w:val="24"/>
          <w:szCs w:val="24"/>
        </w:rPr>
      </w:pPr>
      <w:r w:rsidRPr="00797FC4">
        <w:rPr>
          <w:rFonts w:cstheme="minorHAnsi"/>
          <w:color w:val="auto"/>
          <w:sz w:val="24"/>
          <w:szCs w:val="24"/>
          <w:shd w:val="clear" w:color="auto" w:fill="FEFEFE"/>
        </w:rPr>
        <w:t>Special educational needs and disabilities independent advocacy s</w:t>
      </w:r>
      <w:r w:rsidRPr="00797FC4">
        <w:rPr>
          <w:rFonts w:cstheme="minorHAnsi"/>
          <w:color w:val="auto"/>
          <w:sz w:val="24"/>
          <w:szCs w:val="24"/>
          <w:shd w:val="clear" w:color="auto" w:fill="FEFEFE"/>
        </w:rPr>
        <w:t>upport s</w:t>
      </w:r>
      <w:r w:rsidRPr="00797FC4">
        <w:rPr>
          <w:rFonts w:cstheme="minorHAnsi"/>
          <w:color w:val="auto"/>
          <w:sz w:val="24"/>
          <w:szCs w:val="24"/>
          <w:shd w:val="clear" w:color="auto" w:fill="FEFEFE"/>
        </w:rPr>
        <w:t>ervice</w:t>
      </w:r>
    </w:p>
    <w:p w14:paraId="23069974" w14:textId="77777777" w:rsidR="00797FC4" w:rsidRPr="00797FC4" w:rsidRDefault="00797FC4" w:rsidP="00797FC4">
      <w:pPr>
        <w:pStyle w:val="Heading2"/>
        <w:rPr>
          <w:rStyle w:val="normaltextrun"/>
          <w:rFonts w:asciiTheme="minorHAnsi" w:hAnsiTheme="minorHAnsi" w:cstheme="minorHAnsi"/>
          <w:b/>
          <w:color w:val="auto"/>
          <w:sz w:val="24"/>
          <w:szCs w:val="24"/>
          <w:bdr w:val="none" w:sz="0" w:space="0" w:color="auto" w:frame="1"/>
          <w:lang w:val="en-US"/>
        </w:rPr>
      </w:pPr>
      <w:r w:rsidRPr="00797FC4">
        <w:rPr>
          <w:rStyle w:val="normaltextrun"/>
          <w:rFonts w:asciiTheme="minorHAnsi" w:hAnsiTheme="minorHAnsi" w:cstheme="minorHAnsi"/>
          <w:b/>
          <w:color w:val="auto"/>
          <w:sz w:val="24"/>
          <w:szCs w:val="24"/>
          <w:bdr w:val="none" w:sz="0" w:space="0" w:color="auto" w:frame="1"/>
          <w:lang w:val="en-US"/>
        </w:rPr>
        <w:t>Setting</w:t>
      </w:r>
    </w:p>
    <w:p w14:paraId="6676FAA2" w14:textId="4F39CA9C" w:rsidR="00996D3D" w:rsidRPr="00797FC4" w:rsidRDefault="00996D3D" w:rsidP="00797FC4">
      <w:pPr>
        <w:pStyle w:val="Subtitle"/>
        <w:rPr>
          <w:rStyle w:val="normaltextrun"/>
          <w:rFonts w:cstheme="minorHAnsi"/>
          <w:color w:val="auto"/>
          <w:sz w:val="24"/>
          <w:szCs w:val="24"/>
          <w:bdr w:val="none" w:sz="0" w:space="0" w:color="auto" w:frame="1"/>
          <w:lang w:val="en-US"/>
        </w:rPr>
      </w:pPr>
      <w:r w:rsidRPr="00797FC4">
        <w:rPr>
          <w:rStyle w:val="normaltextrun"/>
          <w:rFonts w:cstheme="minorHAnsi"/>
          <w:color w:val="auto"/>
          <w:sz w:val="24"/>
          <w:szCs w:val="24"/>
          <w:bdr w:val="none" w:sz="0" w:space="0" w:color="auto" w:frame="1"/>
          <w:lang w:val="en-US"/>
        </w:rPr>
        <w:t xml:space="preserve">School, </w:t>
      </w:r>
      <w:r w:rsidR="00804E9C" w:rsidRPr="00797FC4">
        <w:rPr>
          <w:rStyle w:val="normaltextrun"/>
          <w:rFonts w:cstheme="minorHAnsi"/>
          <w:color w:val="auto"/>
          <w:sz w:val="24"/>
          <w:szCs w:val="24"/>
          <w:bdr w:val="none" w:sz="0" w:space="0" w:color="auto" w:frame="1"/>
          <w:lang w:val="en-US"/>
        </w:rPr>
        <w:t xml:space="preserve">college, </w:t>
      </w:r>
      <w:r w:rsidRPr="00797FC4">
        <w:rPr>
          <w:rStyle w:val="normaltextrun"/>
          <w:rFonts w:cstheme="minorHAnsi"/>
          <w:color w:val="auto"/>
          <w:sz w:val="24"/>
          <w:szCs w:val="24"/>
          <w:bdr w:val="none" w:sz="0" w:space="0" w:color="auto" w:frame="1"/>
          <w:lang w:val="en-US"/>
        </w:rPr>
        <w:t xml:space="preserve">nursery, childminder etc. </w:t>
      </w:r>
    </w:p>
    <w:p w14:paraId="0C854D56" w14:textId="77777777" w:rsidR="00797FC4" w:rsidRPr="00797FC4" w:rsidRDefault="00061CF7"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Special School</w:t>
      </w:r>
    </w:p>
    <w:p w14:paraId="02D27EA7" w14:textId="70F49988" w:rsidR="00061CF7" w:rsidRPr="00797FC4" w:rsidRDefault="00061CF7"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 xml:space="preserve">A school which is specifically </w:t>
      </w:r>
      <w:r w:rsidRPr="00797FC4">
        <w:rPr>
          <w:rFonts w:cstheme="minorHAnsi"/>
          <w:color w:val="auto"/>
          <w:sz w:val="24"/>
          <w:szCs w:val="24"/>
          <w:shd w:val="clear" w:color="auto" w:fill="FEFEFE"/>
        </w:rPr>
        <w:t xml:space="preserve">set up to </w:t>
      </w:r>
      <w:r w:rsidRPr="00797FC4">
        <w:rPr>
          <w:rFonts w:cstheme="minorHAnsi"/>
          <w:color w:val="auto"/>
          <w:sz w:val="24"/>
          <w:szCs w:val="24"/>
          <w:shd w:val="clear" w:color="auto" w:fill="FEFEFE"/>
        </w:rPr>
        <w:t>make special educational provision for pupils with SEN.</w:t>
      </w:r>
      <w:r w:rsidRPr="00797FC4">
        <w:rPr>
          <w:rFonts w:cstheme="minorHAnsi"/>
          <w:color w:val="auto"/>
          <w:sz w:val="24"/>
          <w:szCs w:val="24"/>
          <w:shd w:val="clear" w:color="auto" w:fill="FEFEFE"/>
        </w:rPr>
        <w:t xml:space="preserve"> Special schools will cater for different needs.</w:t>
      </w:r>
    </w:p>
    <w:p w14:paraId="23682B05" w14:textId="77777777" w:rsidR="00797FC4" w:rsidRPr="00797FC4" w:rsidRDefault="00061CF7"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Supported Internship</w:t>
      </w:r>
    </w:p>
    <w:p w14:paraId="5703A1D8" w14:textId="6E47192F" w:rsidR="00061CF7" w:rsidRPr="00797FC4" w:rsidRDefault="00061CF7" w:rsidP="00797FC4">
      <w:pPr>
        <w:pStyle w:val="Subtitle"/>
        <w:rPr>
          <w:rFonts w:cstheme="minorHAnsi"/>
          <w:color w:val="auto"/>
          <w:sz w:val="24"/>
          <w:szCs w:val="24"/>
          <w:shd w:val="clear" w:color="auto" w:fill="FEFEFE"/>
        </w:rPr>
      </w:pPr>
      <w:r w:rsidRPr="00797FC4">
        <w:rPr>
          <w:rStyle w:val="Strong"/>
          <w:rFonts w:cstheme="minorHAnsi"/>
          <w:b w:val="0"/>
          <w:color w:val="auto"/>
          <w:sz w:val="24"/>
          <w:szCs w:val="24"/>
          <w:shd w:val="clear" w:color="auto" w:fill="FEFEFE"/>
        </w:rPr>
        <w:t>This is a</w:t>
      </w:r>
      <w:r w:rsidRPr="00797FC4">
        <w:rPr>
          <w:rFonts w:cstheme="minorHAnsi"/>
          <w:color w:val="auto"/>
          <w:sz w:val="24"/>
          <w:szCs w:val="24"/>
          <w:shd w:val="clear" w:color="auto" w:fill="FEFEFE"/>
        </w:rPr>
        <w:t xml:space="preserve"> structured study programme, based with an employer that is tailored to the individual needs of the young person which will equip them with the skills they need for the workplace.</w:t>
      </w:r>
      <w:r w:rsidRPr="00797FC4">
        <w:rPr>
          <w:rFonts w:cstheme="minorHAnsi"/>
          <w:color w:val="auto"/>
          <w:sz w:val="24"/>
          <w:szCs w:val="24"/>
          <w:shd w:val="clear" w:color="auto" w:fill="FEFEFE"/>
        </w:rPr>
        <w:t xml:space="preserve"> Supported internships are generally available for young people with EHCPs.</w:t>
      </w:r>
    </w:p>
    <w:p w14:paraId="3D4E7E85" w14:textId="77777777" w:rsidR="00797FC4" w:rsidRPr="00797FC4" w:rsidRDefault="00BB1239" w:rsidP="00797FC4">
      <w:pPr>
        <w:pStyle w:val="Heading2"/>
        <w:rPr>
          <w:rStyle w:val="Strong"/>
          <w:rFonts w:asciiTheme="minorHAnsi" w:hAnsiTheme="minorHAnsi" w:cstheme="minorHAnsi"/>
          <w:color w:val="auto"/>
          <w:sz w:val="24"/>
          <w:szCs w:val="24"/>
          <w:shd w:val="clear" w:color="auto" w:fill="FEFEFE"/>
        </w:rPr>
      </w:pPr>
      <w:r w:rsidRPr="00797FC4">
        <w:rPr>
          <w:rStyle w:val="Strong"/>
          <w:rFonts w:asciiTheme="minorHAnsi" w:hAnsiTheme="minorHAnsi" w:cstheme="minorHAnsi"/>
          <w:color w:val="auto"/>
          <w:sz w:val="24"/>
          <w:szCs w:val="24"/>
          <w:shd w:val="clear" w:color="auto" w:fill="FEFEFE"/>
        </w:rPr>
        <w:t>TAF</w:t>
      </w:r>
    </w:p>
    <w:p w14:paraId="480926DB" w14:textId="07587D4D" w:rsidR="00BB1239" w:rsidRPr="00797FC4" w:rsidRDefault="00F209AE" w:rsidP="00797FC4">
      <w:pPr>
        <w:pStyle w:val="Subtitle"/>
        <w:rPr>
          <w:rFonts w:cstheme="minorHAnsi"/>
          <w:color w:val="auto"/>
          <w:sz w:val="24"/>
          <w:szCs w:val="24"/>
          <w:shd w:val="clear" w:color="auto" w:fill="FEFEFE"/>
        </w:rPr>
      </w:pPr>
      <w:r w:rsidRPr="00797FC4">
        <w:rPr>
          <w:rFonts w:cstheme="minorHAnsi"/>
          <w:color w:val="auto"/>
          <w:sz w:val="24"/>
          <w:szCs w:val="24"/>
          <w:shd w:val="clear" w:color="auto" w:fill="FEFEFE"/>
        </w:rPr>
        <w:t>Team around the family.</w:t>
      </w:r>
    </w:p>
    <w:p w14:paraId="06752B55" w14:textId="77777777" w:rsidR="00797FC4" w:rsidRPr="00797FC4" w:rsidRDefault="00BB1239"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Transition</w:t>
      </w:r>
    </w:p>
    <w:p w14:paraId="7DFBC7FF" w14:textId="580C2216" w:rsidR="00BB1239" w:rsidRPr="00797FC4" w:rsidRDefault="00BB1239" w:rsidP="00797FC4">
      <w:pPr>
        <w:pStyle w:val="Subtitle"/>
        <w:rPr>
          <w:rFonts w:cstheme="minorHAnsi"/>
          <w:color w:val="auto"/>
          <w:sz w:val="24"/>
          <w:szCs w:val="24"/>
        </w:rPr>
      </w:pPr>
      <w:r w:rsidRPr="00797FC4">
        <w:rPr>
          <w:rFonts w:cstheme="minorHAnsi"/>
          <w:color w:val="auto"/>
          <w:sz w:val="24"/>
          <w:szCs w:val="24"/>
        </w:rPr>
        <w:t>When a young person moves</w:t>
      </w:r>
      <w:r w:rsidRPr="00797FC4">
        <w:rPr>
          <w:rFonts w:cstheme="minorHAnsi"/>
          <w:color w:val="auto"/>
          <w:sz w:val="24"/>
          <w:szCs w:val="24"/>
        </w:rPr>
        <w:t xml:space="preserve"> from class to class, year group to year group, a different setting or child</w:t>
      </w:r>
      <w:r w:rsidRPr="00797FC4">
        <w:rPr>
          <w:rFonts w:cstheme="minorHAnsi"/>
          <w:color w:val="auto"/>
          <w:sz w:val="24"/>
          <w:szCs w:val="24"/>
        </w:rPr>
        <w:t xml:space="preserve"> to adult services.</w:t>
      </w:r>
    </w:p>
    <w:p w14:paraId="764CC73D" w14:textId="77777777" w:rsidR="00797FC4" w:rsidRPr="00797FC4" w:rsidRDefault="00BB1239"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Traineeship</w:t>
      </w:r>
    </w:p>
    <w:p w14:paraId="3F347CBF" w14:textId="7A8456DC" w:rsidR="00BB1239" w:rsidRPr="00797FC4" w:rsidRDefault="00BB1239" w:rsidP="00797FC4">
      <w:pPr>
        <w:pStyle w:val="Subtitle"/>
        <w:rPr>
          <w:rFonts w:cstheme="minorHAnsi"/>
          <w:color w:val="auto"/>
          <w:sz w:val="24"/>
          <w:szCs w:val="24"/>
        </w:rPr>
      </w:pPr>
      <w:r w:rsidRPr="00797FC4">
        <w:rPr>
          <w:rFonts w:cstheme="minorHAnsi"/>
          <w:color w:val="auto"/>
          <w:sz w:val="24"/>
          <w:szCs w:val="24"/>
        </w:rPr>
        <w:t xml:space="preserve">A programme for young people who want to work but who need extra help to gain an apprenticeship or a job. </w:t>
      </w:r>
    </w:p>
    <w:p w14:paraId="597963B8" w14:textId="77777777" w:rsidR="00797FC4" w:rsidRPr="00797FC4" w:rsidRDefault="00BB1239" w:rsidP="00797FC4">
      <w:pPr>
        <w:pStyle w:val="Heading2"/>
        <w:rPr>
          <w:rStyle w:val="Strong"/>
          <w:rFonts w:asciiTheme="minorHAnsi" w:hAnsiTheme="minorHAnsi" w:cstheme="minorHAnsi"/>
          <w:color w:val="auto"/>
          <w:sz w:val="24"/>
          <w:szCs w:val="24"/>
        </w:rPr>
      </w:pPr>
      <w:r w:rsidRPr="00797FC4">
        <w:rPr>
          <w:rStyle w:val="Strong"/>
          <w:rFonts w:asciiTheme="minorHAnsi" w:hAnsiTheme="minorHAnsi" w:cstheme="minorHAnsi"/>
          <w:color w:val="auto"/>
          <w:sz w:val="24"/>
          <w:szCs w:val="24"/>
        </w:rPr>
        <w:t>Tribunal</w:t>
      </w:r>
    </w:p>
    <w:p w14:paraId="5BA26FA5" w14:textId="20F37DFC" w:rsidR="00BB1239" w:rsidRPr="00797FC4" w:rsidRDefault="00BB1239" w:rsidP="00797FC4">
      <w:pPr>
        <w:pStyle w:val="Subtitle"/>
        <w:rPr>
          <w:rFonts w:cstheme="minorHAnsi"/>
          <w:color w:val="auto"/>
          <w:sz w:val="24"/>
          <w:szCs w:val="24"/>
        </w:rPr>
      </w:pPr>
      <w:r w:rsidRPr="00797FC4">
        <w:rPr>
          <w:rFonts w:cstheme="minorHAnsi"/>
          <w:color w:val="auto"/>
          <w:sz w:val="24"/>
          <w:szCs w:val="24"/>
        </w:rPr>
        <w:t xml:space="preserve">An independent body which hears appeals against decisions made by the local authority </w:t>
      </w:r>
      <w:r w:rsidRPr="00797FC4">
        <w:rPr>
          <w:rFonts w:cstheme="minorHAnsi"/>
          <w:color w:val="auto"/>
          <w:sz w:val="24"/>
          <w:szCs w:val="24"/>
        </w:rPr>
        <w:t>on statutory assessments &amp; EHCP</w:t>
      </w:r>
      <w:r w:rsidRPr="00797FC4">
        <w:rPr>
          <w:rFonts w:cstheme="minorHAnsi"/>
          <w:color w:val="auto"/>
          <w:sz w:val="24"/>
          <w:szCs w:val="24"/>
        </w:rPr>
        <w:t>s.</w:t>
      </w:r>
    </w:p>
    <w:p w14:paraId="03ADDD31" w14:textId="77777777" w:rsidR="00797FC4" w:rsidRPr="00797FC4" w:rsidRDefault="00797FC4" w:rsidP="00797FC4">
      <w:pPr>
        <w:pStyle w:val="Heading2"/>
        <w:rPr>
          <w:rFonts w:asciiTheme="minorHAnsi" w:hAnsiTheme="minorHAnsi" w:cstheme="minorHAnsi"/>
          <w:b/>
          <w:color w:val="auto"/>
          <w:sz w:val="24"/>
          <w:szCs w:val="24"/>
        </w:rPr>
      </w:pPr>
      <w:r w:rsidRPr="00797FC4">
        <w:rPr>
          <w:rFonts w:asciiTheme="minorHAnsi" w:hAnsiTheme="minorHAnsi" w:cstheme="minorHAnsi"/>
          <w:b/>
          <w:color w:val="auto"/>
          <w:sz w:val="24"/>
          <w:szCs w:val="24"/>
        </w:rPr>
        <w:t>VI</w:t>
      </w:r>
    </w:p>
    <w:p w14:paraId="7EC9061E" w14:textId="400B6416" w:rsidR="00F209AE" w:rsidRPr="00797FC4" w:rsidRDefault="00F209AE" w:rsidP="00797FC4">
      <w:pPr>
        <w:pStyle w:val="Subtitle"/>
        <w:rPr>
          <w:rFonts w:cstheme="minorHAnsi"/>
          <w:color w:val="auto"/>
          <w:sz w:val="24"/>
          <w:szCs w:val="24"/>
        </w:rPr>
      </w:pPr>
      <w:r w:rsidRPr="00797FC4">
        <w:rPr>
          <w:rFonts w:cstheme="minorHAnsi"/>
          <w:color w:val="auto"/>
          <w:sz w:val="24"/>
          <w:szCs w:val="24"/>
        </w:rPr>
        <w:t>Visual impairment</w:t>
      </w:r>
    </w:p>
    <w:p w14:paraId="45035F91" w14:textId="77777777" w:rsidR="00BB1239" w:rsidRPr="00797FC4" w:rsidRDefault="00BB1239" w:rsidP="00996D3D">
      <w:pPr>
        <w:rPr>
          <w:rStyle w:val="normaltextrun"/>
          <w:rFonts w:cstheme="minorHAnsi"/>
          <w:sz w:val="24"/>
          <w:szCs w:val="24"/>
          <w:bdr w:val="none" w:sz="0" w:space="0" w:color="auto" w:frame="1"/>
          <w:lang w:val="en-US"/>
        </w:rPr>
      </w:pPr>
    </w:p>
    <w:sectPr w:rsidR="00BB1239" w:rsidRPr="00797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54"/>
    <w:multiLevelType w:val="multilevel"/>
    <w:tmpl w:val="3FE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63272"/>
    <w:multiLevelType w:val="hybridMultilevel"/>
    <w:tmpl w:val="EE6E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17E3"/>
    <w:multiLevelType w:val="multilevel"/>
    <w:tmpl w:val="1A5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6C4FE2"/>
    <w:multiLevelType w:val="hybridMultilevel"/>
    <w:tmpl w:val="B8B21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8F"/>
    <w:rsid w:val="00061CF7"/>
    <w:rsid w:val="000643F2"/>
    <w:rsid w:val="00107D16"/>
    <w:rsid w:val="00115E32"/>
    <w:rsid w:val="001E12D4"/>
    <w:rsid w:val="00244885"/>
    <w:rsid w:val="002676F5"/>
    <w:rsid w:val="00275D16"/>
    <w:rsid w:val="003015B3"/>
    <w:rsid w:val="00314E4E"/>
    <w:rsid w:val="00333514"/>
    <w:rsid w:val="003518D2"/>
    <w:rsid w:val="0036776D"/>
    <w:rsid w:val="00372FEE"/>
    <w:rsid w:val="003D0A8B"/>
    <w:rsid w:val="00410653"/>
    <w:rsid w:val="00487810"/>
    <w:rsid w:val="004A109D"/>
    <w:rsid w:val="005367BC"/>
    <w:rsid w:val="005C3AEB"/>
    <w:rsid w:val="006463E6"/>
    <w:rsid w:val="00685566"/>
    <w:rsid w:val="006B001E"/>
    <w:rsid w:val="00711B83"/>
    <w:rsid w:val="00722054"/>
    <w:rsid w:val="00754B2B"/>
    <w:rsid w:val="00797FC4"/>
    <w:rsid w:val="00804E9C"/>
    <w:rsid w:val="008D5935"/>
    <w:rsid w:val="00925052"/>
    <w:rsid w:val="00996D3D"/>
    <w:rsid w:val="009A0844"/>
    <w:rsid w:val="009B2A13"/>
    <w:rsid w:val="00A06812"/>
    <w:rsid w:val="00A35CA5"/>
    <w:rsid w:val="00AD4702"/>
    <w:rsid w:val="00B442B5"/>
    <w:rsid w:val="00B50108"/>
    <w:rsid w:val="00B750D9"/>
    <w:rsid w:val="00BB1239"/>
    <w:rsid w:val="00C0438F"/>
    <w:rsid w:val="00C4157C"/>
    <w:rsid w:val="00C752C6"/>
    <w:rsid w:val="00D02274"/>
    <w:rsid w:val="00D0336E"/>
    <w:rsid w:val="00D53B64"/>
    <w:rsid w:val="00DD22B0"/>
    <w:rsid w:val="00DD61FB"/>
    <w:rsid w:val="00DF6D8A"/>
    <w:rsid w:val="00E32E8E"/>
    <w:rsid w:val="00E81DE8"/>
    <w:rsid w:val="00F209AE"/>
    <w:rsid w:val="00F40CE9"/>
    <w:rsid w:val="00FB243A"/>
    <w:rsid w:val="00FC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C051"/>
  <w15:chartTrackingRefBased/>
  <w15:docId w15:val="{AEF27E54-E1F3-4007-A107-D4DA68B5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2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67BC"/>
  </w:style>
  <w:style w:type="character" w:customStyle="1" w:styleId="eop">
    <w:name w:val="eop"/>
    <w:basedOn w:val="DefaultParagraphFont"/>
    <w:rsid w:val="005367BC"/>
  </w:style>
  <w:style w:type="character" w:styleId="Hyperlink">
    <w:name w:val="Hyperlink"/>
    <w:basedOn w:val="DefaultParagraphFont"/>
    <w:uiPriority w:val="99"/>
    <w:unhideWhenUsed/>
    <w:rsid w:val="00244885"/>
    <w:rPr>
      <w:color w:val="0000FF"/>
      <w:u w:val="single"/>
    </w:rPr>
  </w:style>
  <w:style w:type="paragraph" w:styleId="ListParagraph">
    <w:name w:val="List Paragraph"/>
    <w:basedOn w:val="Normal"/>
    <w:uiPriority w:val="34"/>
    <w:qFormat/>
    <w:rsid w:val="000643F2"/>
    <w:pPr>
      <w:ind w:left="720"/>
      <w:contextualSpacing/>
    </w:pPr>
  </w:style>
  <w:style w:type="character" w:styleId="FollowedHyperlink">
    <w:name w:val="FollowedHyperlink"/>
    <w:basedOn w:val="DefaultParagraphFont"/>
    <w:uiPriority w:val="99"/>
    <w:semiHidden/>
    <w:unhideWhenUsed/>
    <w:rsid w:val="000643F2"/>
    <w:rPr>
      <w:color w:val="954F72" w:themeColor="followedHyperlink"/>
      <w:u w:val="single"/>
    </w:rPr>
  </w:style>
  <w:style w:type="character" w:customStyle="1" w:styleId="Heading2Char">
    <w:name w:val="Heading 2 Char"/>
    <w:basedOn w:val="DefaultParagraphFont"/>
    <w:link w:val="Heading2"/>
    <w:uiPriority w:val="9"/>
    <w:rsid w:val="009B2A1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B2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A1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32E8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015B3"/>
    <w:rPr>
      <w:b/>
      <w:bCs/>
    </w:rPr>
  </w:style>
  <w:style w:type="paragraph" w:styleId="NormalWeb">
    <w:name w:val="Normal (Web)"/>
    <w:basedOn w:val="Normal"/>
    <w:uiPriority w:val="99"/>
    <w:unhideWhenUsed/>
    <w:rsid w:val="005C3A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8252">
      <w:bodyDiv w:val="1"/>
      <w:marLeft w:val="0"/>
      <w:marRight w:val="0"/>
      <w:marTop w:val="0"/>
      <w:marBottom w:val="0"/>
      <w:divBdr>
        <w:top w:val="none" w:sz="0" w:space="0" w:color="auto"/>
        <w:left w:val="none" w:sz="0" w:space="0" w:color="auto"/>
        <w:bottom w:val="none" w:sz="0" w:space="0" w:color="auto"/>
        <w:right w:val="none" w:sz="0" w:space="0" w:color="auto"/>
      </w:divBdr>
    </w:div>
    <w:div w:id="339046911">
      <w:bodyDiv w:val="1"/>
      <w:marLeft w:val="0"/>
      <w:marRight w:val="0"/>
      <w:marTop w:val="0"/>
      <w:marBottom w:val="0"/>
      <w:divBdr>
        <w:top w:val="none" w:sz="0" w:space="0" w:color="auto"/>
        <w:left w:val="none" w:sz="0" w:space="0" w:color="auto"/>
        <w:bottom w:val="none" w:sz="0" w:space="0" w:color="auto"/>
        <w:right w:val="none" w:sz="0" w:space="0" w:color="auto"/>
      </w:divBdr>
    </w:div>
    <w:div w:id="355696393">
      <w:bodyDiv w:val="1"/>
      <w:marLeft w:val="0"/>
      <w:marRight w:val="0"/>
      <w:marTop w:val="0"/>
      <w:marBottom w:val="0"/>
      <w:divBdr>
        <w:top w:val="none" w:sz="0" w:space="0" w:color="auto"/>
        <w:left w:val="none" w:sz="0" w:space="0" w:color="auto"/>
        <w:bottom w:val="none" w:sz="0" w:space="0" w:color="auto"/>
        <w:right w:val="none" w:sz="0" w:space="0" w:color="auto"/>
      </w:divBdr>
    </w:div>
    <w:div w:id="487673101">
      <w:bodyDiv w:val="1"/>
      <w:marLeft w:val="0"/>
      <w:marRight w:val="0"/>
      <w:marTop w:val="0"/>
      <w:marBottom w:val="0"/>
      <w:divBdr>
        <w:top w:val="none" w:sz="0" w:space="0" w:color="auto"/>
        <w:left w:val="none" w:sz="0" w:space="0" w:color="auto"/>
        <w:bottom w:val="none" w:sz="0" w:space="0" w:color="auto"/>
        <w:right w:val="none" w:sz="0" w:space="0" w:color="auto"/>
      </w:divBdr>
    </w:div>
    <w:div w:id="509679714">
      <w:bodyDiv w:val="1"/>
      <w:marLeft w:val="0"/>
      <w:marRight w:val="0"/>
      <w:marTop w:val="0"/>
      <w:marBottom w:val="0"/>
      <w:divBdr>
        <w:top w:val="none" w:sz="0" w:space="0" w:color="auto"/>
        <w:left w:val="none" w:sz="0" w:space="0" w:color="auto"/>
        <w:bottom w:val="none" w:sz="0" w:space="0" w:color="auto"/>
        <w:right w:val="none" w:sz="0" w:space="0" w:color="auto"/>
      </w:divBdr>
    </w:div>
    <w:div w:id="681132138">
      <w:bodyDiv w:val="1"/>
      <w:marLeft w:val="0"/>
      <w:marRight w:val="0"/>
      <w:marTop w:val="0"/>
      <w:marBottom w:val="0"/>
      <w:divBdr>
        <w:top w:val="none" w:sz="0" w:space="0" w:color="auto"/>
        <w:left w:val="none" w:sz="0" w:space="0" w:color="auto"/>
        <w:bottom w:val="none" w:sz="0" w:space="0" w:color="auto"/>
        <w:right w:val="none" w:sz="0" w:space="0" w:color="auto"/>
      </w:divBdr>
    </w:div>
    <w:div w:id="877817613">
      <w:bodyDiv w:val="1"/>
      <w:marLeft w:val="0"/>
      <w:marRight w:val="0"/>
      <w:marTop w:val="0"/>
      <w:marBottom w:val="0"/>
      <w:divBdr>
        <w:top w:val="none" w:sz="0" w:space="0" w:color="auto"/>
        <w:left w:val="none" w:sz="0" w:space="0" w:color="auto"/>
        <w:bottom w:val="none" w:sz="0" w:space="0" w:color="auto"/>
        <w:right w:val="none" w:sz="0" w:space="0" w:color="auto"/>
      </w:divBdr>
    </w:div>
    <w:div w:id="1015109171">
      <w:bodyDiv w:val="1"/>
      <w:marLeft w:val="0"/>
      <w:marRight w:val="0"/>
      <w:marTop w:val="0"/>
      <w:marBottom w:val="0"/>
      <w:divBdr>
        <w:top w:val="none" w:sz="0" w:space="0" w:color="auto"/>
        <w:left w:val="none" w:sz="0" w:space="0" w:color="auto"/>
        <w:bottom w:val="none" w:sz="0" w:space="0" w:color="auto"/>
        <w:right w:val="none" w:sz="0" w:space="0" w:color="auto"/>
      </w:divBdr>
    </w:div>
    <w:div w:id="1033191597">
      <w:bodyDiv w:val="1"/>
      <w:marLeft w:val="0"/>
      <w:marRight w:val="0"/>
      <w:marTop w:val="0"/>
      <w:marBottom w:val="0"/>
      <w:divBdr>
        <w:top w:val="none" w:sz="0" w:space="0" w:color="auto"/>
        <w:left w:val="none" w:sz="0" w:space="0" w:color="auto"/>
        <w:bottom w:val="none" w:sz="0" w:space="0" w:color="auto"/>
        <w:right w:val="none" w:sz="0" w:space="0" w:color="auto"/>
      </w:divBdr>
    </w:div>
    <w:div w:id="1044479024">
      <w:bodyDiv w:val="1"/>
      <w:marLeft w:val="0"/>
      <w:marRight w:val="0"/>
      <w:marTop w:val="0"/>
      <w:marBottom w:val="0"/>
      <w:divBdr>
        <w:top w:val="none" w:sz="0" w:space="0" w:color="auto"/>
        <w:left w:val="none" w:sz="0" w:space="0" w:color="auto"/>
        <w:bottom w:val="none" w:sz="0" w:space="0" w:color="auto"/>
        <w:right w:val="none" w:sz="0" w:space="0" w:color="auto"/>
      </w:divBdr>
    </w:div>
    <w:div w:id="1119688891">
      <w:bodyDiv w:val="1"/>
      <w:marLeft w:val="0"/>
      <w:marRight w:val="0"/>
      <w:marTop w:val="0"/>
      <w:marBottom w:val="0"/>
      <w:divBdr>
        <w:top w:val="none" w:sz="0" w:space="0" w:color="auto"/>
        <w:left w:val="none" w:sz="0" w:space="0" w:color="auto"/>
        <w:bottom w:val="none" w:sz="0" w:space="0" w:color="auto"/>
        <w:right w:val="none" w:sz="0" w:space="0" w:color="auto"/>
      </w:divBdr>
    </w:div>
    <w:div w:id="1169828503">
      <w:bodyDiv w:val="1"/>
      <w:marLeft w:val="0"/>
      <w:marRight w:val="0"/>
      <w:marTop w:val="0"/>
      <w:marBottom w:val="0"/>
      <w:divBdr>
        <w:top w:val="none" w:sz="0" w:space="0" w:color="auto"/>
        <w:left w:val="none" w:sz="0" w:space="0" w:color="auto"/>
        <w:bottom w:val="none" w:sz="0" w:space="0" w:color="auto"/>
        <w:right w:val="none" w:sz="0" w:space="0" w:color="auto"/>
      </w:divBdr>
    </w:div>
    <w:div w:id="1590696072">
      <w:bodyDiv w:val="1"/>
      <w:marLeft w:val="0"/>
      <w:marRight w:val="0"/>
      <w:marTop w:val="0"/>
      <w:marBottom w:val="0"/>
      <w:divBdr>
        <w:top w:val="none" w:sz="0" w:space="0" w:color="auto"/>
        <w:left w:val="none" w:sz="0" w:space="0" w:color="auto"/>
        <w:bottom w:val="none" w:sz="0" w:space="0" w:color="auto"/>
        <w:right w:val="none" w:sz="0" w:space="0" w:color="auto"/>
      </w:divBdr>
    </w:div>
    <w:div w:id="1673068773">
      <w:bodyDiv w:val="1"/>
      <w:marLeft w:val="0"/>
      <w:marRight w:val="0"/>
      <w:marTop w:val="0"/>
      <w:marBottom w:val="0"/>
      <w:divBdr>
        <w:top w:val="none" w:sz="0" w:space="0" w:color="auto"/>
        <w:left w:val="none" w:sz="0" w:space="0" w:color="auto"/>
        <w:bottom w:val="none" w:sz="0" w:space="0" w:color="auto"/>
        <w:right w:val="none" w:sz="0" w:space="0" w:color="auto"/>
      </w:divBdr>
    </w:div>
    <w:div w:id="1687634232">
      <w:bodyDiv w:val="1"/>
      <w:marLeft w:val="0"/>
      <w:marRight w:val="0"/>
      <w:marTop w:val="0"/>
      <w:marBottom w:val="0"/>
      <w:divBdr>
        <w:top w:val="none" w:sz="0" w:space="0" w:color="auto"/>
        <w:left w:val="none" w:sz="0" w:space="0" w:color="auto"/>
        <w:bottom w:val="none" w:sz="0" w:space="0" w:color="auto"/>
        <w:right w:val="none" w:sz="0" w:space="0" w:color="auto"/>
      </w:divBdr>
      <w:divsChild>
        <w:div w:id="850726936">
          <w:marLeft w:val="0"/>
          <w:marRight w:val="0"/>
          <w:marTop w:val="0"/>
          <w:marBottom w:val="0"/>
          <w:divBdr>
            <w:top w:val="none" w:sz="0" w:space="0" w:color="auto"/>
            <w:left w:val="none" w:sz="0" w:space="0" w:color="auto"/>
            <w:bottom w:val="none" w:sz="0" w:space="0" w:color="auto"/>
            <w:right w:val="none" w:sz="0" w:space="0" w:color="auto"/>
          </w:divBdr>
          <w:divsChild>
            <w:div w:id="14075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1054">
      <w:bodyDiv w:val="1"/>
      <w:marLeft w:val="0"/>
      <w:marRight w:val="0"/>
      <w:marTop w:val="0"/>
      <w:marBottom w:val="0"/>
      <w:divBdr>
        <w:top w:val="none" w:sz="0" w:space="0" w:color="auto"/>
        <w:left w:val="none" w:sz="0" w:space="0" w:color="auto"/>
        <w:bottom w:val="none" w:sz="0" w:space="0" w:color="auto"/>
        <w:right w:val="none" w:sz="0" w:space="0" w:color="auto"/>
      </w:divBdr>
    </w:div>
    <w:div w:id="20401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Helena</dc:creator>
  <cp:keywords/>
  <dc:description/>
  <cp:lastModifiedBy>Morris, Rachel (Educational Psychologist)</cp:lastModifiedBy>
  <cp:revision>33</cp:revision>
  <dcterms:created xsi:type="dcterms:W3CDTF">2022-03-22T14:19:00Z</dcterms:created>
  <dcterms:modified xsi:type="dcterms:W3CDTF">2022-08-01T17:49:00Z</dcterms:modified>
</cp:coreProperties>
</file>